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52746" w14:textId="77777777" w:rsidR="00955E35" w:rsidRPr="00061EBC" w:rsidRDefault="00955E35" w:rsidP="009F575B"/>
    <w:p w14:paraId="6E409825" w14:textId="77777777" w:rsidR="003A3C1D" w:rsidRPr="00061EBC" w:rsidRDefault="003A3C1D" w:rsidP="009F575B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061EBC" w:rsidRPr="00061EBC" w14:paraId="7B90CDDE" w14:textId="77777777" w:rsidTr="00061EBC">
        <w:trPr>
          <w:trHeight w:val="841"/>
        </w:trPr>
        <w:tc>
          <w:tcPr>
            <w:tcW w:w="1225" w:type="dxa"/>
            <w:shd w:val="clear" w:color="auto" w:fill="D9D9D9"/>
          </w:tcPr>
          <w:p w14:paraId="3F19BD0D" w14:textId="5D443E39" w:rsidR="00955E35" w:rsidRPr="00061EBC" w:rsidRDefault="00955E35" w:rsidP="00955E35">
            <w:pPr>
              <w:rPr>
                <w:b/>
                <w:i/>
                <w:sz w:val="28"/>
                <w:szCs w:val="28"/>
              </w:rPr>
            </w:pPr>
            <w:r w:rsidRPr="00061EBC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59766E11" w14:textId="4C5AB67B" w:rsidR="000E4521" w:rsidRPr="000E4521" w:rsidRDefault="000E4521" w:rsidP="000E4521">
            <w:pPr>
              <w:rPr>
                <w:sz w:val="26"/>
                <w:szCs w:val="26"/>
              </w:rPr>
            </w:pPr>
            <w:r>
              <w:rPr>
                <w:color w:val="9933FF"/>
                <w:sz w:val="26"/>
                <w:szCs w:val="26"/>
              </w:rPr>
              <w:t>00403</w:t>
            </w:r>
          </w:p>
        </w:tc>
        <w:tc>
          <w:tcPr>
            <w:tcW w:w="7178" w:type="dxa"/>
          </w:tcPr>
          <w:p w14:paraId="5AC5804A" w14:textId="77777777" w:rsidR="000E4521" w:rsidRDefault="000E4521" w:rsidP="000E4521">
            <w:pPr>
              <w:rPr>
                <w:color w:val="9933FF"/>
                <w:sz w:val="26"/>
                <w:szCs w:val="26"/>
              </w:rPr>
            </w:pPr>
            <w:r>
              <w:rPr>
                <w:color w:val="9933FF"/>
              </w:rPr>
              <w:t>Ustanove u osnovnom školstvu</w:t>
            </w:r>
          </w:p>
          <w:p w14:paraId="2F6973EB" w14:textId="5E14B08A" w:rsidR="00955E35" w:rsidRPr="00061EBC" w:rsidRDefault="00955E35" w:rsidP="00955E35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7D36B322" w14:textId="77777777" w:rsidR="003A3C1D" w:rsidRPr="00061EBC" w:rsidRDefault="003A3C1D" w:rsidP="009F575B"/>
    <w:p w14:paraId="3683185D" w14:textId="77777777" w:rsidR="00EA1B54" w:rsidRPr="00061EBC" w:rsidRDefault="00EA1B54" w:rsidP="009F575B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222"/>
        <w:gridCol w:w="7239"/>
      </w:tblGrid>
      <w:tr w:rsidR="00061EBC" w:rsidRPr="00061EBC" w14:paraId="72CEC067" w14:textId="77777777" w:rsidTr="00061EBC">
        <w:trPr>
          <w:trHeight w:val="671"/>
        </w:trPr>
        <w:tc>
          <w:tcPr>
            <w:tcW w:w="1177" w:type="dxa"/>
            <w:shd w:val="clear" w:color="auto" w:fill="D9D9D9"/>
          </w:tcPr>
          <w:p w14:paraId="5E4A68BF" w14:textId="1E1408E5" w:rsidR="00EA1B54" w:rsidRPr="00061EBC" w:rsidRDefault="00EA1B54" w:rsidP="00515DF2">
            <w:pPr>
              <w:rPr>
                <w:b/>
              </w:rPr>
            </w:pPr>
            <w:r w:rsidRPr="00061EBC">
              <w:rPr>
                <w:b/>
              </w:rPr>
              <w:t>PK</w:t>
            </w:r>
          </w:p>
        </w:tc>
        <w:tc>
          <w:tcPr>
            <w:tcW w:w="1222" w:type="dxa"/>
          </w:tcPr>
          <w:p w14:paraId="67A153BB" w14:textId="019E88BF" w:rsidR="00EA1B54" w:rsidRPr="00061EBC" w:rsidRDefault="000E4521" w:rsidP="00515DF2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RKP 121</w:t>
            </w:r>
            <w:r w:rsidR="008D04E8">
              <w:rPr>
                <w:b/>
                <w:bCs/>
                <w:color w:val="9933FF"/>
              </w:rPr>
              <w:t>90</w:t>
            </w:r>
          </w:p>
        </w:tc>
        <w:tc>
          <w:tcPr>
            <w:tcW w:w="7239" w:type="dxa"/>
          </w:tcPr>
          <w:p w14:paraId="33161FCD" w14:textId="53DEE517" w:rsidR="00EA1B54" w:rsidRPr="00061EBC" w:rsidRDefault="008D04E8" w:rsidP="00515DF2">
            <w:pPr>
              <w:rPr>
                <w:b/>
                <w:bCs/>
              </w:rPr>
            </w:pPr>
            <w:r w:rsidRPr="00946168">
              <w:rPr>
                <w:b/>
                <w:bCs/>
                <w:color w:val="9933FF"/>
              </w:rPr>
              <w:t>OŠ</w:t>
            </w:r>
            <w:r>
              <w:rPr>
                <w:b/>
                <w:bCs/>
                <w:color w:val="9933FF"/>
              </w:rPr>
              <w:t xml:space="preserve"> ZAGVOZD</w:t>
            </w:r>
            <w:r w:rsidRPr="00946168">
              <w:rPr>
                <w:b/>
                <w:bCs/>
                <w:color w:val="9933FF"/>
              </w:rPr>
              <w:t xml:space="preserve">, </w:t>
            </w:r>
            <w:r>
              <w:rPr>
                <w:b/>
                <w:bCs/>
                <w:color w:val="9933FF"/>
              </w:rPr>
              <w:t>ZAGVOZD</w:t>
            </w:r>
          </w:p>
        </w:tc>
      </w:tr>
    </w:tbl>
    <w:p w14:paraId="00B833D2" w14:textId="77777777" w:rsidR="00955E35" w:rsidRPr="00061EBC" w:rsidRDefault="00955E35" w:rsidP="009F575B"/>
    <w:p w14:paraId="35A8B144" w14:textId="77777777" w:rsidR="00EA1B54" w:rsidRPr="00061EBC" w:rsidRDefault="00EA1B54" w:rsidP="009F575B"/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914"/>
      </w:tblGrid>
      <w:tr w:rsidR="00061EBC" w:rsidRPr="00061EBC" w14:paraId="4C4AD013" w14:textId="77777777" w:rsidTr="00061EBC">
        <w:trPr>
          <w:trHeight w:val="614"/>
        </w:trPr>
        <w:tc>
          <w:tcPr>
            <w:tcW w:w="898" w:type="pct"/>
            <w:shd w:val="clear" w:color="auto" w:fill="D9D9D9"/>
          </w:tcPr>
          <w:p w14:paraId="23A55D77" w14:textId="071851B6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</w:tcPr>
          <w:p w14:paraId="679A4021" w14:textId="77777777" w:rsidR="008D04E8" w:rsidRPr="00577306" w:rsidRDefault="008D04E8" w:rsidP="008D04E8">
            <w:pPr>
              <w:jc w:val="both"/>
              <w:rPr>
                <w:bCs/>
              </w:rPr>
            </w:pPr>
            <w:r w:rsidRPr="00577306">
              <w:rPr>
                <w:bCs/>
              </w:rPr>
              <w:t xml:space="preserve">Osnovna škola </w:t>
            </w:r>
            <w:proofErr w:type="spellStart"/>
            <w:r w:rsidRPr="00577306">
              <w:rPr>
                <w:bCs/>
              </w:rPr>
              <w:t>Zagvozd</w:t>
            </w:r>
            <w:proofErr w:type="spellEnd"/>
            <w:r w:rsidRPr="00577306">
              <w:rPr>
                <w:bCs/>
              </w:rPr>
              <w:t xml:space="preserve"> obavlja djelatnost odgoja i općeg obrazovanja djece i mladeži sukladno Zakonu o odgoju i obrazovanju u osnovnoj i srednjoj školi i Statutu Osnovne škole </w:t>
            </w:r>
            <w:proofErr w:type="spellStart"/>
            <w:r w:rsidRPr="00577306">
              <w:rPr>
                <w:bCs/>
              </w:rPr>
              <w:t>Zagvozd</w:t>
            </w:r>
            <w:proofErr w:type="spellEnd"/>
            <w:r w:rsidRPr="00577306">
              <w:rPr>
                <w:bCs/>
              </w:rPr>
              <w:t>.</w:t>
            </w:r>
          </w:p>
          <w:p w14:paraId="239B1D83" w14:textId="77777777" w:rsidR="008D04E8" w:rsidRPr="00577306" w:rsidRDefault="008D04E8" w:rsidP="008D04E8">
            <w:pPr>
              <w:jc w:val="both"/>
              <w:rPr>
                <w:bCs/>
              </w:rPr>
            </w:pPr>
            <w:r>
              <w:rPr>
                <w:bCs/>
              </w:rPr>
              <w:t>Od početka</w:t>
            </w:r>
            <w:r w:rsidRPr="00577306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  <w:r w:rsidRPr="00577306">
              <w:rPr>
                <w:bCs/>
              </w:rPr>
              <w:t>./202</w:t>
            </w:r>
            <w:r>
              <w:rPr>
                <w:bCs/>
              </w:rPr>
              <w:t>4</w:t>
            </w:r>
            <w:r w:rsidRPr="00577306">
              <w:rPr>
                <w:bCs/>
              </w:rPr>
              <w:t>. naša škola je uključena u Eksperimentalni program „Osnovna škola kao cjelodnevna škola uravnotežen, pravedan, učinkovit i održiv sustav odgoja i obrazovanja“.</w:t>
            </w:r>
          </w:p>
          <w:p w14:paraId="10C7F72B" w14:textId="77777777" w:rsidR="008D04E8" w:rsidRPr="00577306" w:rsidRDefault="008D04E8" w:rsidP="008D04E8">
            <w:pPr>
              <w:jc w:val="both"/>
              <w:rPr>
                <w:bCs/>
              </w:rPr>
            </w:pPr>
            <w:r w:rsidRPr="00577306">
              <w:rPr>
                <w:bCs/>
              </w:rPr>
              <w:t>U sklopu ovog programa škola djeluje kroz:</w:t>
            </w:r>
          </w:p>
          <w:p w14:paraId="6261F886" w14:textId="77777777" w:rsidR="008D04E8" w:rsidRPr="00577306" w:rsidRDefault="008D04E8" w:rsidP="008D04E8">
            <w:pPr>
              <w:jc w:val="both"/>
              <w:rPr>
                <w:bCs/>
              </w:rPr>
            </w:pPr>
            <w:r w:rsidRPr="00577306">
              <w:rPr>
                <w:bCs/>
              </w:rPr>
              <w:t xml:space="preserve">- redoviti program, </w:t>
            </w:r>
          </w:p>
          <w:p w14:paraId="63880697" w14:textId="77777777" w:rsidR="008D04E8" w:rsidRPr="00577306" w:rsidRDefault="008D04E8" w:rsidP="008D04E8">
            <w:pPr>
              <w:jc w:val="both"/>
              <w:rPr>
                <w:bCs/>
              </w:rPr>
            </w:pPr>
            <w:r w:rsidRPr="00577306">
              <w:rPr>
                <w:bCs/>
              </w:rPr>
              <w:t xml:space="preserve">- redoviti program uz prilagodbu i </w:t>
            </w:r>
          </w:p>
          <w:p w14:paraId="7471CDDB" w14:textId="77777777" w:rsidR="008D04E8" w:rsidRPr="00577306" w:rsidRDefault="008D04E8" w:rsidP="008D04E8">
            <w:pPr>
              <w:jc w:val="both"/>
              <w:rPr>
                <w:bCs/>
              </w:rPr>
            </w:pPr>
            <w:r w:rsidRPr="00577306">
              <w:rPr>
                <w:bCs/>
              </w:rPr>
              <w:t>- redoviti program uz individualizirani pristup.</w:t>
            </w:r>
          </w:p>
          <w:p w14:paraId="4CF34631" w14:textId="77777777" w:rsidR="008D04E8" w:rsidRPr="00577306" w:rsidRDefault="008D04E8" w:rsidP="008D04E8">
            <w:pPr>
              <w:jc w:val="both"/>
              <w:rPr>
                <w:bCs/>
              </w:rPr>
            </w:pPr>
          </w:p>
          <w:p w14:paraId="2BD8948D" w14:textId="77777777" w:rsidR="008D04E8" w:rsidRPr="00577306" w:rsidRDefault="008D04E8" w:rsidP="008D04E8">
            <w:pPr>
              <w:jc w:val="both"/>
              <w:rPr>
                <w:bCs/>
              </w:rPr>
            </w:pPr>
            <w:r w:rsidRPr="00577306">
              <w:rPr>
                <w:bCs/>
              </w:rPr>
              <w:t>Nastava se izvodi prema nastavnim planovima i programima koje je donijelo MZO, prema godišnjem planu i programu rada te Školskom kurikulumu.</w:t>
            </w:r>
          </w:p>
          <w:p w14:paraId="2EC7BB64" w14:textId="7942F9D7" w:rsidR="008D04E8" w:rsidRPr="00577306" w:rsidRDefault="008D04E8" w:rsidP="008D04E8">
            <w:pPr>
              <w:ind w:left="72" w:right="72"/>
              <w:rPr>
                <w:bCs/>
                <w:color w:val="000000"/>
              </w:rPr>
            </w:pPr>
            <w:r w:rsidRPr="00577306">
              <w:rPr>
                <w:sz w:val="23"/>
                <w:szCs w:val="23"/>
              </w:rPr>
              <w:t>Školu pohađa 9</w:t>
            </w:r>
            <w:r>
              <w:rPr>
                <w:sz w:val="23"/>
                <w:szCs w:val="23"/>
              </w:rPr>
              <w:t>6</w:t>
            </w:r>
            <w:r w:rsidRPr="00577306">
              <w:rPr>
                <w:sz w:val="23"/>
                <w:szCs w:val="23"/>
              </w:rPr>
              <w:t xml:space="preserve"> učenik</w:t>
            </w:r>
            <w:r>
              <w:rPr>
                <w:sz w:val="23"/>
                <w:szCs w:val="23"/>
              </w:rPr>
              <w:t>a</w:t>
            </w:r>
            <w:r w:rsidRPr="00577306">
              <w:rPr>
                <w:sz w:val="23"/>
                <w:szCs w:val="23"/>
              </w:rPr>
              <w:t xml:space="preserve"> raspoređenih u 13 razrednih odjela.</w:t>
            </w:r>
            <w:r w:rsidRPr="00577306">
              <w:rPr>
                <w:bCs/>
                <w:color w:val="000000"/>
              </w:rPr>
              <w:t xml:space="preserve"> Rad škole je organiziran u jednoj smjeni na 3 lokacije i to: Matična škola </w:t>
            </w:r>
            <w:proofErr w:type="spellStart"/>
            <w:r w:rsidRPr="00577306">
              <w:rPr>
                <w:bCs/>
                <w:color w:val="000000"/>
              </w:rPr>
              <w:t>Zagvozd</w:t>
            </w:r>
            <w:proofErr w:type="spellEnd"/>
            <w:r w:rsidRPr="00577306">
              <w:rPr>
                <w:bCs/>
                <w:color w:val="000000"/>
              </w:rPr>
              <w:t xml:space="preserve">, Područna škola Slivno i Područna škola </w:t>
            </w:r>
            <w:proofErr w:type="spellStart"/>
            <w:r w:rsidRPr="00577306">
              <w:rPr>
                <w:bCs/>
                <w:color w:val="000000"/>
              </w:rPr>
              <w:t>Dobrinče</w:t>
            </w:r>
            <w:proofErr w:type="spellEnd"/>
            <w:r w:rsidRPr="00577306">
              <w:rPr>
                <w:bCs/>
                <w:color w:val="000000"/>
              </w:rPr>
              <w:t>. U školi je zaposleno 47 djelatnika.</w:t>
            </w:r>
          </w:p>
          <w:p w14:paraId="3F6CC0D2" w14:textId="102DCCF1" w:rsidR="008D04E8" w:rsidRPr="00577306" w:rsidRDefault="008D04E8" w:rsidP="008D04E8">
            <w:pPr>
              <w:ind w:left="72" w:right="72"/>
              <w:rPr>
                <w:sz w:val="23"/>
                <w:szCs w:val="23"/>
              </w:rPr>
            </w:pPr>
            <w:r w:rsidRPr="00577306">
              <w:rPr>
                <w:bCs/>
                <w:color w:val="000000"/>
              </w:rPr>
              <w:t xml:space="preserve">U UJ predškolskog odgoja zaposlena su 3 djelatnika, a ukupan broj djece je </w:t>
            </w:r>
            <w:r>
              <w:rPr>
                <w:bCs/>
                <w:color w:val="000000"/>
              </w:rPr>
              <w:t>26</w:t>
            </w:r>
            <w:r w:rsidRPr="00577306">
              <w:rPr>
                <w:bCs/>
                <w:color w:val="000000"/>
              </w:rPr>
              <w:t xml:space="preserve"> i raspoređeni su u dvije grupe</w:t>
            </w:r>
            <w:r w:rsidRPr="00577306">
              <w:rPr>
                <w:sz w:val="23"/>
                <w:szCs w:val="23"/>
              </w:rPr>
              <w:t>.</w:t>
            </w:r>
          </w:p>
          <w:p w14:paraId="4A2E1BCB" w14:textId="77777777" w:rsidR="008D04E8" w:rsidRPr="00577306" w:rsidRDefault="008D04E8" w:rsidP="008D04E8">
            <w:pPr>
              <w:jc w:val="both"/>
              <w:rPr>
                <w:sz w:val="23"/>
                <w:szCs w:val="23"/>
              </w:rPr>
            </w:pPr>
          </w:p>
          <w:p w14:paraId="65ED1CFA" w14:textId="77777777" w:rsidR="008D04E8" w:rsidRPr="00577306" w:rsidRDefault="008D04E8" w:rsidP="008D04E8">
            <w:pPr>
              <w:jc w:val="both"/>
              <w:rPr>
                <w:sz w:val="23"/>
                <w:szCs w:val="23"/>
              </w:rPr>
            </w:pPr>
          </w:p>
          <w:p w14:paraId="547D81AE" w14:textId="77777777" w:rsidR="008D04E8" w:rsidRPr="00577306" w:rsidRDefault="008D04E8" w:rsidP="008D04E8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77306">
              <w:rPr>
                <w:color w:val="000000"/>
                <w:sz w:val="22"/>
                <w:szCs w:val="22"/>
                <w:shd w:val="clear" w:color="auto" w:fill="FFFFFF"/>
              </w:rPr>
              <w:t xml:space="preserve">Nastava se dijeli na obavezni (A1 i A2) te neobavezni (B1 i B2) dio. Obavezni dio podrazumijeva nastavu kao i dosad te dodatna četiri sata tjedno za pisanje zadaća, ponavljanje gradiva, dodatni ili dopunski rad s učenicima. </w:t>
            </w:r>
          </w:p>
          <w:p w14:paraId="6DE4C866" w14:textId="77777777" w:rsidR="008D04E8" w:rsidRPr="00577306" w:rsidRDefault="008D04E8" w:rsidP="008D04E8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77306">
              <w:rPr>
                <w:color w:val="000000"/>
                <w:sz w:val="22"/>
                <w:szCs w:val="22"/>
                <w:shd w:val="clear" w:color="auto" w:fill="FFFFFF"/>
              </w:rPr>
              <w:t>Neobavezni B dio uključuje izvannastavne aktivnosti (školske skupine koje vode nastavnici) te izvanškolske aktivnosti.</w:t>
            </w:r>
          </w:p>
          <w:p w14:paraId="7CE8E93C" w14:textId="77777777" w:rsidR="008D04E8" w:rsidRPr="00577306" w:rsidRDefault="008D04E8" w:rsidP="008D04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E48B07D" w14:textId="77777777" w:rsidR="008D04E8" w:rsidRPr="00577306" w:rsidRDefault="008D04E8" w:rsidP="008D04E8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77306">
              <w:rPr>
                <w:color w:val="000000"/>
                <w:sz w:val="22"/>
                <w:szCs w:val="22"/>
                <w:shd w:val="clear" w:color="auto" w:fill="FFFFFF"/>
              </w:rPr>
              <w:t>Projekt čiji je cilj izjednačavanje mogućnosti obrazovanja za sve učenike i podizanje znanja koje je ispod europskog prosjeka eksperimentalno će se provoditi iduće četiri godine i odnosi se na učenike od prvog do osmog razreda.</w:t>
            </w:r>
          </w:p>
          <w:p w14:paraId="15A77179" w14:textId="77777777" w:rsidR="008D04E8" w:rsidRPr="00577306" w:rsidRDefault="008D04E8" w:rsidP="008D04E8">
            <w:pPr>
              <w:jc w:val="both"/>
              <w:rPr>
                <w:sz w:val="22"/>
                <w:szCs w:val="22"/>
              </w:rPr>
            </w:pPr>
          </w:p>
          <w:p w14:paraId="53B8DC10" w14:textId="77777777" w:rsidR="008D04E8" w:rsidRPr="00577306" w:rsidRDefault="008D04E8" w:rsidP="008D04E8">
            <w:pPr>
              <w:jc w:val="both"/>
              <w:rPr>
                <w:i/>
                <w:color w:val="FF0000"/>
              </w:rPr>
            </w:pPr>
            <w:r w:rsidRPr="00577306">
              <w:t>Djelatnost se financira iz decentraliziranih i matičnih sredstava Županije, sredstava iz EU fondova, sredstava državnog i općinskog proračuna te vlastitih prihoda proračunskih korisnika.</w:t>
            </w:r>
          </w:p>
          <w:p w14:paraId="75DF38FC" w14:textId="77777777" w:rsidR="008D04E8" w:rsidRPr="00577306" w:rsidRDefault="008D04E8" w:rsidP="008D04E8">
            <w:pPr>
              <w:jc w:val="both"/>
            </w:pPr>
          </w:p>
          <w:p w14:paraId="0F9A2053" w14:textId="77777777" w:rsidR="008D04E8" w:rsidRPr="00577306" w:rsidRDefault="008D04E8" w:rsidP="008D04E8">
            <w:pPr>
              <w:jc w:val="both"/>
              <w:rPr>
                <w:bCs/>
                <w:color w:val="000000"/>
              </w:rPr>
            </w:pPr>
            <w:r w:rsidRPr="00577306">
              <w:rPr>
                <w:bCs/>
                <w:color w:val="000000"/>
              </w:rPr>
              <w:t xml:space="preserve">Škola radi na poboljšanju i  kvaliteti obrazovanja i odgoja učenika kao i poboljšanju uvjeta rada, ostvarenju potencijala svakog pojedinog učenika, poticanju na izražavanje kreativnosti, talenata i sposobnosti kroz uključivanje u </w:t>
            </w:r>
            <w:r w:rsidRPr="00577306">
              <w:rPr>
                <w:bCs/>
                <w:color w:val="000000"/>
              </w:rPr>
              <w:lastRenderedPageBreak/>
              <w:t>slobodne aktivnosti, natjecanja, projekte, priredbe  i sl. Također se osiguravaju sredstva za optimalizaciju prostora za provedbu odgojno-obrazovnog procesa, ulaganje u informacijsko-komunikacijsku tehnologiju, praćenje natječaja iz EU i izrada projekata itd.</w:t>
            </w:r>
          </w:p>
          <w:p w14:paraId="26D6BE89" w14:textId="77777777" w:rsidR="008D04E8" w:rsidRPr="00577306" w:rsidRDefault="008D04E8" w:rsidP="008D04E8">
            <w:pPr>
              <w:jc w:val="both"/>
              <w:rPr>
                <w:i/>
                <w:color w:val="FF0000"/>
              </w:rPr>
            </w:pPr>
          </w:p>
          <w:p w14:paraId="175851F5" w14:textId="77777777" w:rsidR="008D04E8" w:rsidRPr="00577306" w:rsidRDefault="008D04E8" w:rsidP="008D04E8">
            <w:pPr>
              <w:spacing w:after="160" w:line="256" w:lineRule="auto"/>
              <w:ind w:left="720"/>
              <w:contextualSpacing/>
              <w:rPr>
                <w:rFonts w:eastAsia="Calibri"/>
                <w:i/>
                <w:color w:val="FF0000"/>
                <w:lang w:eastAsia="en-US"/>
              </w:rPr>
            </w:pPr>
          </w:p>
          <w:p w14:paraId="324CE2B8" w14:textId="77777777" w:rsidR="008D04E8" w:rsidRDefault="008D04E8" w:rsidP="008D04E8">
            <w:pPr>
              <w:ind w:left="72" w:right="72"/>
              <w:jc w:val="both"/>
              <w:rPr>
                <w:bCs/>
                <w:color w:val="000000"/>
              </w:rPr>
            </w:pPr>
          </w:p>
          <w:p w14:paraId="4AA287F5" w14:textId="77777777" w:rsidR="008D04E8" w:rsidRDefault="008D04E8" w:rsidP="008D04E8">
            <w:pPr>
              <w:ind w:left="72" w:right="72"/>
              <w:jc w:val="both"/>
              <w:rPr>
                <w:bCs/>
                <w:color w:val="000000"/>
              </w:rPr>
            </w:pPr>
          </w:p>
          <w:p w14:paraId="7E40F00E" w14:textId="77777777" w:rsidR="000E4521" w:rsidRDefault="000E4521" w:rsidP="000E4521">
            <w:pPr>
              <w:ind w:left="72" w:right="72"/>
              <w:jc w:val="both"/>
              <w:rPr>
                <w:bCs/>
                <w:color w:val="000000"/>
              </w:rPr>
            </w:pPr>
          </w:p>
          <w:p w14:paraId="1C46446C" w14:textId="77777777" w:rsidR="000E4521" w:rsidRDefault="000E4521" w:rsidP="000E4521">
            <w:pPr>
              <w:ind w:left="72" w:right="72"/>
              <w:jc w:val="both"/>
              <w:rPr>
                <w:bCs/>
                <w:color w:val="000000"/>
              </w:rPr>
            </w:pPr>
          </w:p>
          <w:p w14:paraId="756F6195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4CFF929B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03A8195B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62E171C0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7DD5CDB4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0E41755E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00405E1C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40670C2C" w14:textId="77777777" w:rsidR="00955E35" w:rsidRPr="00061EBC" w:rsidRDefault="00955E35" w:rsidP="00515DF2">
            <w:pPr>
              <w:ind w:left="72" w:right="72"/>
              <w:rPr>
                <w:bCs/>
              </w:rPr>
            </w:pPr>
          </w:p>
        </w:tc>
      </w:tr>
    </w:tbl>
    <w:p w14:paraId="6519E9E2" w14:textId="77777777" w:rsidR="00C964D5" w:rsidRDefault="00C964D5" w:rsidP="009F575B">
      <w:pPr>
        <w:rPr>
          <w:b/>
          <w:bCs/>
        </w:rPr>
      </w:pPr>
    </w:p>
    <w:p w14:paraId="0839CA8C" w14:textId="77777777" w:rsidR="000E4521" w:rsidRDefault="000E4521" w:rsidP="009F575B">
      <w:pPr>
        <w:rPr>
          <w:b/>
          <w:bCs/>
        </w:rPr>
      </w:pPr>
    </w:p>
    <w:p w14:paraId="4DBF4CFD" w14:textId="77777777" w:rsidR="000E4521" w:rsidRDefault="000E4521" w:rsidP="009F575B">
      <w:pPr>
        <w:rPr>
          <w:b/>
          <w:bCs/>
        </w:rPr>
      </w:pPr>
    </w:p>
    <w:p w14:paraId="64C2B20C" w14:textId="77777777" w:rsidR="000E4521" w:rsidRDefault="000E4521" w:rsidP="009F575B">
      <w:pPr>
        <w:rPr>
          <w:b/>
          <w:bCs/>
        </w:rPr>
      </w:pPr>
    </w:p>
    <w:p w14:paraId="6CB5C54F" w14:textId="77777777" w:rsidR="000E4521" w:rsidRPr="00061EBC" w:rsidRDefault="000E4521" w:rsidP="000E4521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747"/>
        <w:gridCol w:w="2500"/>
        <w:gridCol w:w="2024"/>
      </w:tblGrid>
      <w:tr w:rsidR="000E4521" w:rsidRPr="00061EBC" w14:paraId="6F651D74" w14:textId="77777777" w:rsidTr="0043518D">
        <w:trPr>
          <w:trHeight w:val="937"/>
        </w:trPr>
        <w:tc>
          <w:tcPr>
            <w:tcW w:w="1228" w:type="pct"/>
            <w:shd w:val="clear" w:color="auto" w:fill="D9D9D9"/>
          </w:tcPr>
          <w:p w14:paraId="145F559F" w14:textId="77777777" w:rsidR="000E4521" w:rsidRPr="00061EBC" w:rsidRDefault="000E4521" w:rsidP="008D04E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Pregled planiranih i realiziranih sredstava</w:t>
            </w:r>
          </w:p>
        </w:tc>
        <w:tc>
          <w:tcPr>
            <w:tcW w:w="1425" w:type="pct"/>
            <w:shd w:val="clear" w:color="auto" w:fill="D9D9D9"/>
          </w:tcPr>
          <w:p w14:paraId="28647A39" w14:textId="77777777" w:rsidR="000E4521" w:rsidRPr="00061EBC" w:rsidRDefault="000E4521" w:rsidP="008D0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Pr="00061EBC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1297" w:type="pct"/>
            <w:shd w:val="clear" w:color="auto" w:fill="D9D9D9"/>
          </w:tcPr>
          <w:p w14:paraId="31B19ECC" w14:textId="77777777" w:rsidR="000E4521" w:rsidRPr="00061EBC" w:rsidRDefault="000E4521" w:rsidP="008D0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1050" w:type="pct"/>
            <w:shd w:val="clear" w:color="auto" w:fill="D9D9D9"/>
          </w:tcPr>
          <w:p w14:paraId="0625B388" w14:textId="77777777" w:rsidR="000E4521" w:rsidRPr="00061EBC" w:rsidRDefault="000E4521" w:rsidP="008D04E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E4521" w:rsidRPr="00061EBC" w14:paraId="6718FBED" w14:textId="77777777" w:rsidTr="008D04E8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1FB19" w14:textId="30F82DB8" w:rsidR="000E4521" w:rsidRPr="00061EBC" w:rsidRDefault="000E4521" w:rsidP="008D04E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RASHODI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ACB24" w14:textId="18187C90" w:rsidR="000E4521" w:rsidRPr="00061EBC" w:rsidRDefault="00FE7D0D" w:rsidP="008D04E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color w:val="9933FF"/>
                <w:sz w:val="22"/>
                <w:szCs w:val="22"/>
              </w:rPr>
              <w:t>2.599.379</w:t>
            </w:r>
            <w:r w:rsidR="00926261">
              <w:rPr>
                <w:bCs/>
                <w:color w:val="9933FF"/>
                <w:sz w:val="22"/>
                <w:szCs w:val="22"/>
              </w:rPr>
              <w:t>,</w:t>
            </w:r>
            <w:r>
              <w:rPr>
                <w:bCs/>
                <w:color w:val="9933FF"/>
                <w:sz w:val="22"/>
                <w:szCs w:val="22"/>
              </w:rPr>
              <w:t>12</w:t>
            </w:r>
            <w:r w:rsidR="000E4521">
              <w:rPr>
                <w:bCs/>
                <w:color w:val="9933FF"/>
                <w:sz w:val="22"/>
                <w:szCs w:val="22"/>
              </w:rPr>
              <w:t xml:space="preserve"> 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014D8" w14:textId="61D5ED5C" w:rsidR="000E4521" w:rsidRPr="000F6CA9" w:rsidRDefault="00915D74" w:rsidP="008D04E8">
            <w:pPr>
              <w:jc w:val="right"/>
              <w:rPr>
                <w:bCs/>
                <w:color w:val="9933FF"/>
                <w:sz w:val="22"/>
                <w:szCs w:val="22"/>
              </w:rPr>
            </w:pPr>
            <w:r>
              <w:rPr>
                <w:bCs/>
                <w:color w:val="9933FF"/>
                <w:sz w:val="22"/>
                <w:szCs w:val="22"/>
              </w:rPr>
              <w:t>2.568.451,36</w:t>
            </w:r>
            <w:r w:rsidR="005D7F40">
              <w:rPr>
                <w:bCs/>
                <w:color w:val="9933FF"/>
                <w:sz w:val="22"/>
                <w:szCs w:val="22"/>
              </w:rPr>
              <w:t xml:space="preserve"> </w:t>
            </w:r>
            <w:r w:rsidR="000F6CA9" w:rsidRPr="000F6CA9">
              <w:rPr>
                <w:color w:val="9933FF"/>
                <w:sz w:val="22"/>
                <w:szCs w:val="22"/>
              </w:rPr>
              <w:t xml:space="preserve"> 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8A79" w14:textId="11B2F8DF" w:rsidR="000E4521" w:rsidRPr="0043518D" w:rsidRDefault="00926261" w:rsidP="008D04E8">
            <w:pPr>
              <w:jc w:val="right"/>
              <w:rPr>
                <w:bCs/>
                <w:color w:val="7030A0"/>
                <w:sz w:val="22"/>
                <w:szCs w:val="22"/>
              </w:rPr>
            </w:pPr>
            <w:r>
              <w:rPr>
                <w:bCs/>
                <w:color w:val="7030A0"/>
                <w:sz w:val="22"/>
                <w:szCs w:val="22"/>
              </w:rPr>
              <w:t>98,81</w:t>
            </w:r>
            <w:r w:rsidR="0043518D" w:rsidRPr="0043518D">
              <w:rPr>
                <w:bCs/>
                <w:color w:val="7030A0"/>
                <w:sz w:val="22"/>
                <w:szCs w:val="22"/>
              </w:rPr>
              <w:t>%</w:t>
            </w:r>
          </w:p>
        </w:tc>
      </w:tr>
      <w:tr w:rsidR="000E4521" w:rsidRPr="00061EBC" w14:paraId="51864F9C" w14:textId="77777777" w:rsidTr="008D04E8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8A01B7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098C1" w14:textId="5DF3B848" w:rsidR="000E4521" w:rsidRPr="00061EBC" w:rsidRDefault="00FE7D0D" w:rsidP="008D04E8">
            <w:pPr>
              <w:jc w:val="right"/>
            </w:pPr>
            <w:r>
              <w:rPr>
                <w:bCs/>
                <w:color w:val="9933FF"/>
                <w:sz w:val="22"/>
                <w:szCs w:val="22"/>
              </w:rPr>
              <w:t>2.599.379,12</w:t>
            </w:r>
            <w:r w:rsidR="000E4521">
              <w:rPr>
                <w:bCs/>
                <w:color w:val="9933FF"/>
                <w:sz w:val="22"/>
                <w:szCs w:val="22"/>
              </w:rPr>
              <w:t xml:space="preserve"> 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104B3" w14:textId="2032F03D" w:rsidR="000E4521" w:rsidRPr="000F6CA9" w:rsidRDefault="00926261" w:rsidP="00926261">
            <w:pPr>
              <w:jc w:val="center"/>
              <w:rPr>
                <w:color w:val="9933FF"/>
                <w:sz w:val="22"/>
                <w:szCs w:val="22"/>
              </w:rPr>
            </w:pPr>
            <w:r>
              <w:rPr>
                <w:bCs/>
                <w:color w:val="9933FF"/>
                <w:sz w:val="22"/>
                <w:szCs w:val="22"/>
              </w:rPr>
              <w:t xml:space="preserve">            </w:t>
            </w:r>
            <w:r w:rsidR="00915D74">
              <w:rPr>
                <w:bCs/>
                <w:color w:val="9933FF"/>
                <w:sz w:val="22"/>
                <w:szCs w:val="22"/>
              </w:rPr>
              <w:t xml:space="preserve">  </w:t>
            </w:r>
            <w:r>
              <w:rPr>
                <w:bCs/>
                <w:color w:val="9933FF"/>
                <w:sz w:val="22"/>
                <w:szCs w:val="22"/>
              </w:rPr>
              <w:t xml:space="preserve">  </w:t>
            </w:r>
            <w:r w:rsidR="00915D74">
              <w:rPr>
                <w:bCs/>
                <w:color w:val="9933FF"/>
                <w:sz w:val="22"/>
                <w:szCs w:val="22"/>
              </w:rPr>
              <w:t>2.568.451,36</w:t>
            </w:r>
            <w:r w:rsidR="005D7F40">
              <w:rPr>
                <w:bCs/>
                <w:color w:val="9933FF"/>
                <w:sz w:val="22"/>
                <w:szCs w:val="22"/>
              </w:rPr>
              <w:t xml:space="preserve"> </w:t>
            </w:r>
            <w:r w:rsidR="000F6CA9" w:rsidRPr="000F6CA9">
              <w:rPr>
                <w:color w:val="9933FF"/>
                <w:sz w:val="22"/>
                <w:szCs w:val="22"/>
              </w:rPr>
              <w:t xml:space="preserve"> 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DFFAC" w14:textId="651DD07F" w:rsidR="000E4521" w:rsidRPr="0043518D" w:rsidRDefault="00926261" w:rsidP="008D04E8">
            <w:pPr>
              <w:jc w:val="right"/>
              <w:rPr>
                <w:bCs/>
                <w:color w:val="7030A0"/>
                <w:sz w:val="22"/>
                <w:szCs w:val="22"/>
              </w:rPr>
            </w:pPr>
            <w:r>
              <w:rPr>
                <w:bCs/>
                <w:color w:val="7030A0"/>
                <w:sz w:val="22"/>
                <w:szCs w:val="22"/>
              </w:rPr>
              <w:t>98,81</w:t>
            </w:r>
            <w:r w:rsidR="0043518D" w:rsidRPr="0043518D">
              <w:rPr>
                <w:bCs/>
                <w:color w:val="7030A0"/>
                <w:sz w:val="22"/>
                <w:szCs w:val="22"/>
              </w:rPr>
              <w:t>%</w:t>
            </w:r>
          </w:p>
        </w:tc>
      </w:tr>
    </w:tbl>
    <w:p w14:paraId="28A9039E" w14:textId="77777777" w:rsidR="000E4521" w:rsidRPr="00061EBC" w:rsidRDefault="000E4521" w:rsidP="000E4521"/>
    <w:p w14:paraId="11923606" w14:textId="77777777" w:rsidR="000E4521" w:rsidRDefault="000E4521" w:rsidP="009F575B">
      <w:pPr>
        <w:rPr>
          <w:b/>
          <w:bCs/>
        </w:rPr>
      </w:pPr>
    </w:p>
    <w:p w14:paraId="1B0BA62E" w14:textId="77777777" w:rsidR="000E4521" w:rsidRDefault="000E4521" w:rsidP="009F575B">
      <w:pPr>
        <w:rPr>
          <w:b/>
          <w:bCs/>
        </w:rPr>
      </w:pPr>
    </w:p>
    <w:p w14:paraId="6092E4E3" w14:textId="77777777" w:rsidR="000E4521" w:rsidRDefault="000E4521" w:rsidP="009F575B">
      <w:pPr>
        <w:rPr>
          <w:b/>
          <w:bCs/>
        </w:rPr>
      </w:pPr>
    </w:p>
    <w:p w14:paraId="0642ECEB" w14:textId="77777777" w:rsidR="001D4DEB" w:rsidRDefault="001D4DEB" w:rsidP="009F575B">
      <w:pPr>
        <w:rPr>
          <w:b/>
          <w:bCs/>
        </w:rPr>
      </w:pPr>
    </w:p>
    <w:p w14:paraId="7FE79B30" w14:textId="77777777" w:rsidR="001D4DEB" w:rsidRDefault="001D4DEB" w:rsidP="009F575B">
      <w:pPr>
        <w:rPr>
          <w:b/>
          <w:bCs/>
        </w:rPr>
      </w:pPr>
    </w:p>
    <w:p w14:paraId="017E9484" w14:textId="77777777" w:rsidR="001D4DEB" w:rsidRDefault="001D4DEB" w:rsidP="009F575B">
      <w:pPr>
        <w:rPr>
          <w:b/>
          <w:bCs/>
        </w:rPr>
      </w:pPr>
    </w:p>
    <w:p w14:paraId="66BC8665" w14:textId="77777777" w:rsidR="000E4521" w:rsidRDefault="000E4521" w:rsidP="009F575B">
      <w:pPr>
        <w:rPr>
          <w:b/>
          <w:bCs/>
        </w:rPr>
      </w:pPr>
    </w:p>
    <w:p w14:paraId="05E166D5" w14:textId="77777777" w:rsidR="0043518D" w:rsidRPr="00061EBC" w:rsidRDefault="0043518D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061EBC" w:rsidRPr="00061EBC" w14:paraId="081E6570" w14:textId="77777777" w:rsidTr="00061EBC">
        <w:trPr>
          <w:trHeight w:val="283"/>
        </w:trPr>
        <w:tc>
          <w:tcPr>
            <w:tcW w:w="1203" w:type="pct"/>
            <w:shd w:val="clear" w:color="auto" w:fill="D9D9D9"/>
          </w:tcPr>
          <w:p w14:paraId="2E2E80D5" w14:textId="577A9683" w:rsidR="00955E35" w:rsidRPr="00061EBC" w:rsidRDefault="00955E35" w:rsidP="00955E35">
            <w:pPr>
              <w:rPr>
                <w:b/>
                <w:bCs/>
              </w:rPr>
            </w:pPr>
            <w:bookmarkStart w:id="0" w:name="_Hlk118095618"/>
            <w:r w:rsidRPr="00061EBC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</w:tcPr>
          <w:p w14:paraId="49113D46" w14:textId="6ECF71ED" w:rsidR="00955E35" w:rsidRPr="00061EBC" w:rsidRDefault="000E4521" w:rsidP="00955E35">
            <w:pPr>
              <w:rPr>
                <w:b/>
                <w:bCs/>
              </w:rPr>
            </w:pPr>
            <w:r>
              <w:rPr>
                <w:b/>
                <w:bCs/>
                <w:color w:val="77206D"/>
              </w:rPr>
              <w:t>4001</w:t>
            </w:r>
          </w:p>
        </w:tc>
        <w:tc>
          <w:tcPr>
            <w:tcW w:w="2728" w:type="pct"/>
            <w:gridSpan w:val="3"/>
          </w:tcPr>
          <w:p w14:paraId="356894BA" w14:textId="359CC9AE" w:rsidR="00955E35" w:rsidRPr="00061EBC" w:rsidRDefault="000E4521" w:rsidP="00955E35">
            <w:pPr>
              <w:rPr>
                <w:b/>
                <w:bCs/>
              </w:rPr>
            </w:pPr>
            <w:r>
              <w:rPr>
                <w:b/>
                <w:bCs/>
                <w:color w:val="77206D"/>
              </w:rPr>
              <w:t>Razvoj odgojno obrazovnog sustava</w:t>
            </w:r>
          </w:p>
        </w:tc>
      </w:tr>
      <w:tr w:rsidR="00061EBC" w:rsidRPr="00061EBC" w14:paraId="75DDDFDC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70A9EE8B" w14:textId="01A5FA29" w:rsidR="00061EBC" w:rsidRPr="00061EBC" w:rsidRDefault="00061EB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</w:tcPr>
          <w:p w14:paraId="715CADA6" w14:textId="77777777" w:rsidR="008D04E8" w:rsidRDefault="008D04E8" w:rsidP="008D04E8">
            <w:pPr>
              <w:jc w:val="both"/>
            </w:pPr>
            <w:r>
              <w:t>Kroz ovaj program financiraju se dodatne aktivnosti škola kojima se potiče razvoj odgojno obrazovnog sustava i omogućavanje svim učenicima obrazovanje prema njihovim mogućnostima.</w:t>
            </w:r>
          </w:p>
          <w:p w14:paraId="0B7EA7AD" w14:textId="77777777" w:rsidR="008D04E8" w:rsidRDefault="008D04E8" w:rsidP="008D04E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Program je usmjeren na zadovoljavanje potreba u znanosti, odgoju i obrazovanju iznad zakonskog standarda u svrhu poboljšanja kvalitete usluge.</w:t>
            </w:r>
          </w:p>
          <w:p w14:paraId="14F360C1" w14:textId="77777777" w:rsidR="008D04E8" w:rsidRDefault="008D04E8" w:rsidP="008D04E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Programom su obuhvaćeni i projekti koji se financiraju iz sredstava Europske unije u koje je uključena škola kojoj je osnivač županija.</w:t>
            </w:r>
          </w:p>
          <w:p w14:paraId="42313C2A" w14:textId="77777777" w:rsidR="00061EBC" w:rsidRPr="00061EBC" w:rsidRDefault="00061EBC" w:rsidP="008D04E8">
            <w:pPr>
              <w:jc w:val="both"/>
              <w:rPr>
                <w:bCs/>
              </w:rPr>
            </w:pPr>
          </w:p>
        </w:tc>
      </w:tr>
      <w:tr w:rsidR="00061EBC" w:rsidRPr="00061EBC" w14:paraId="7AE675C3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11262034" w14:textId="14ED1276" w:rsidR="009F575B" w:rsidRPr="00061EBC" w:rsidRDefault="007D253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C</w:t>
            </w:r>
            <w:r w:rsidR="009F575B" w:rsidRPr="00061EBC">
              <w:rPr>
                <w:b/>
                <w:bCs/>
              </w:rPr>
              <w:t>ilj</w:t>
            </w:r>
          </w:p>
        </w:tc>
        <w:tc>
          <w:tcPr>
            <w:tcW w:w="3797" w:type="pct"/>
            <w:gridSpan w:val="5"/>
          </w:tcPr>
          <w:p w14:paraId="4A9D8261" w14:textId="375766A9" w:rsidR="008D04E8" w:rsidRPr="005253EA" w:rsidRDefault="000E4521" w:rsidP="008D04E8">
            <w:pPr>
              <w:pStyle w:val="Default"/>
              <w:rPr>
                <w:rFonts w:ascii="Times New Roman" w:hAnsi="Times New Roman" w:cs="Times New Roman"/>
              </w:rPr>
            </w:pPr>
            <w:r>
              <w:t>.</w:t>
            </w:r>
            <w:r w:rsidR="008D04E8" w:rsidRPr="005253EA">
              <w:rPr>
                <w:rFonts w:ascii="Times New Roman" w:hAnsi="Times New Roman" w:cs="Times New Roman"/>
              </w:rPr>
              <w:t xml:space="preserve"> Cilj škole je trajno podizanje kvalitete odgojno obrazovnog rada : </w:t>
            </w:r>
          </w:p>
          <w:p w14:paraId="179F9BA8" w14:textId="77777777" w:rsidR="008D04E8" w:rsidRPr="005253EA" w:rsidRDefault="008D04E8" w:rsidP="008D04E8">
            <w:pPr>
              <w:pStyle w:val="Default"/>
              <w:spacing w:after="10"/>
              <w:rPr>
                <w:rFonts w:ascii="Times New Roman" w:hAnsi="Times New Roman" w:cs="Times New Roman"/>
              </w:rPr>
            </w:pPr>
            <w:r w:rsidRPr="005253EA">
              <w:rPr>
                <w:rFonts w:ascii="Times New Roman" w:hAnsi="Times New Roman" w:cs="Times New Roman"/>
              </w:rPr>
              <w:t xml:space="preserve">- poticanjem učenika na izražavanje kreativnosti, talenata i sposobnosti kroz  slobodne aktivnosti, natjecanja, prijave na literarne i likovne natječaje, školske projekte , priredbe i manifestacije u školi i šire </w:t>
            </w:r>
          </w:p>
          <w:p w14:paraId="61233C65" w14:textId="77777777" w:rsidR="008D04E8" w:rsidRPr="005253EA" w:rsidRDefault="008D04E8" w:rsidP="008D04E8">
            <w:pPr>
              <w:pStyle w:val="Default"/>
              <w:spacing w:after="10"/>
              <w:rPr>
                <w:rFonts w:ascii="Times New Roman" w:hAnsi="Times New Roman" w:cs="Times New Roman"/>
              </w:rPr>
            </w:pPr>
            <w:r w:rsidRPr="005253EA">
              <w:rPr>
                <w:rFonts w:ascii="Times New Roman" w:hAnsi="Times New Roman" w:cs="Times New Roman"/>
              </w:rPr>
              <w:t>-učenici će iskusiti različite situacije učenja</w:t>
            </w:r>
          </w:p>
          <w:p w14:paraId="1FD0C9A8" w14:textId="77777777" w:rsidR="008D04E8" w:rsidRPr="005253EA" w:rsidRDefault="008D04E8" w:rsidP="008D04E8">
            <w:pPr>
              <w:pStyle w:val="Default"/>
              <w:spacing w:after="10"/>
              <w:rPr>
                <w:rFonts w:ascii="Times New Roman" w:hAnsi="Times New Roman" w:cs="Times New Roman"/>
              </w:rPr>
            </w:pPr>
            <w:r w:rsidRPr="005253EA">
              <w:rPr>
                <w:rFonts w:ascii="Times New Roman" w:hAnsi="Times New Roman" w:cs="Times New Roman"/>
              </w:rPr>
              <w:t>-osvješćivanje učenika o problemu očuvanja okoliša</w:t>
            </w:r>
          </w:p>
          <w:p w14:paraId="27D4F924" w14:textId="77777777" w:rsidR="008D04E8" w:rsidRPr="005253EA" w:rsidRDefault="008D04E8" w:rsidP="008D04E8">
            <w:pPr>
              <w:pStyle w:val="Default"/>
              <w:spacing w:after="10"/>
              <w:rPr>
                <w:rFonts w:ascii="Times New Roman" w:hAnsi="Times New Roman" w:cs="Times New Roman"/>
              </w:rPr>
            </w:pPr>
            <w:r w:rsidRPr="005253EA">
              <w:rPr>
                <w:rFonts w:ascii="Times New Roman" w:hAnsi="Times New Roman" w:cs="Times New Roman"/>
              </w:rPr>
              <w:t>-osigurava se pomoć obiteljima za školovanje i prehranu djece</w:t>
            </w:r>
          </w:p>
          <w:p w14:paraId="30669C04" w14:textId="77777777" w:rsidR="008D04E8" w:rsidRPr="005253EA" w:rsidRDefault="008D04E8" w:rsidP="008D04E8">
            <w:pPr>
              <w:pStyle w:val="Default"/>
              <w:rPr>
                <w:rFonts w:ascii="Times New Roman" w:hAnsi="Times New Roman" w:cs="Times New Roman"/>
              </w:rPr>
            </w:pPr>
            <w:r w:rsidRPr="005253EA">
              <w:rPr>
                <w:rFonts w:ascii="Times New Roman" w:hAnsi="Times New Roman" w:cs="Times New Roman"/>
              </w:rPr>
              <w:t>- poticanjem razvoja pozitivnih vrijednosti čuvanjem udžbenika za buduće generacije</w:t>
            </w:r>
          </w:p>
          <w:p w14:paraId="6B7C194C" w14:textId="77777777" w:rsidR="008D04E8" w:rsidRPr="005253EA" w:rsidRDefault="008D04E8" w:rsidP="008D04E8">
            <w:pPr>
              <w:pStyle w:val="Default"/>
              <w:rPr>
                <w:rFonts w:ascii="Times New Roman" w:hAnsi="Times New Roman" w:cs="Times New Roman"/>
              </w:rPr>
            </w:pPr>
            <w:r w:rsidRPr="005253EA">
              <w:rPr>
                <w:rFonts w:ascii="Times New Roman" w:hAnsi="Times New Roman" w:cs="Times New Roman"/>
              </w:rPr>
              <w:t>-jednakost obrazovnih mogućnosti za sve učenike prema njihovim sposobnostima</w:t>
            </w:r>
          </w:p>
          <w:p w14:paraId="119E07E9" w14:textId="12E35C44" w:rsidR="009F575B" w:rsidRPr="00061EBC" w:rsidRDefault="008D04E8" w:rsidP="008D04E8">
            <w:pPr>
              <w:jc w:val="both"/>
              <w:rPr>
                <w:bCs/>
              </w:rPr>
            </w:pPr>
            <w:r w:rsidRPr="005253EA">
              <w:t>-podrška i pomoć pri korištenju informatičke opreme i spajanja na školsku mrežu</w:t>
            </w:r>
          </w:p>
          <w:p w14:paraId="7EAE2C4D" w14:textId="77777777" w:rsidR="00061EBC" w:rsidRPr="00061EBC" w:rsidRDefault="00061EBC" w:rsidP="00D55D1F">
            <w:pPr>
              <w:jc w:val="both"/>
              <w:rPr>
                <w:bCs/>
              </w:rPr>
            </w:pPr>
          </w:p>
        </w:tc>
      </w:tr>
      <w:bookmarkEnd w:id="0"/>
      <w:tr w:rsidR="00061EBC" w:rsidRPr="00061EBC" w14:paraId="0D550064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640BA57" w14:textId="5524F32D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C39893A" w14:textId="5E59EA0E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3" w:type="pct"/>
            <w:shd w:val="clear" w:color="auto" w:fill="F2F2F2"/>
          </w:tcPr>
          <w:p w14:paraId="36524605" w14:textId="77777777" w:rsidR="00F10315" w:rsidRPr="00061EBC" w:rsidRDefault="00F10315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3EE28C10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640" w14:textId="1DC5FA8F" w:rsidR="00263F3E" w:rsidRPr="0043518D" w:rsidRDefault="00DA2C82" w:rsidP="00263F3E">
            <w:pPr>
              <w:jc w:val="right"/>
              <w:rPr>
                <w:bCs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820.165,09</w:t>
            </w:r>
            <w:r w:rsidR="000E4521" w:rsidRPr="0043518D">
              <w:rPr>
                <w:b/>
                <w:color w:val="7030A0"/>
                <w:sz w:val="22"/>
                <w:szCs w:val="22"/>
              </w:rPr>
              <w:t xml:space="preserve"> 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863" w14:textId="17F200B7" w:rsidR="00263F3E" w:rsidRPr="0043518D" w:rsidRDefault="00DB6788" w:rsidP="00263F3E">
            <w:pPr>
              <w:jc w:val="right"/>
              <w:rPr>
                <w:b/>
                <w:color w:val="7030A0"/>
              </w:rPr>
            </w:pPr>
            <w:r w:rsidRPr="0043518D">
              <w:rPr>
                <w:b/>
                <w:color w:val="7030A0"/>
              </w:rPr>
              <w:t xml:space="preserve"> </w:t>
            </w:r>
            <w:r w:rsidR="00DA2C82">
              <w:rPr>
                <w:b/>
                <w:color w:val="7030A0"/>
              </w:rPr>
              <w:t>805.</w:t>
            </w:r>
            <w:r w:rsidR="00FA5706">
              <w:rPr>
                <w:b/>
                <w:color w:val="7030A0"/>
              </w:rPr>
              <w:t>690,30</w:t>
            </w:r>
            <w:bookmarkStart w:id="1" w:name="_GoBack"/>
            <w:bookmarkEnd w:id="1"/>
            <w:r w:rsidR="00DA2C82">
              <w:rPr>
                <w:b/>
                <w:color w:val="7030A0"/>
              </w:rPr>
              <w:t xml:space="preserve"> </w:t>
            </w:r>
            <w:r w:rsidR="00263F3E" w:rsidRPr="0043518D">
              <w:rPr>
                <w:b/>
                <w:color w:val="7030A0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3E36" w14:textId="2739C715" w:rsidR="00263F3E" w:rsidRPr="0043518D" w:rsidRDefault="00DA2C82" w:rsidP="00263F3E">
            <w:pPr>
              <w:jc w:val="right"/>
              <w:rPr>
                <w:b/>
              </w:rPr>
            </w:pPr>
            <w:r>
              <w:rPr>
                <w:b/>
                <w:color w:val="7030A0"/>
              </w:rPr>
              <w:t>98,2</w:t>
            </w:r>
            <w:r w:rsidR="00FA5706">
              <w:rPr>
                <w:b/>
                <w:color w:val="7030A0"/>
              </w:rPr>
              <w:t>4</w:t>
            </w:r>
            <w:r w:rsidR="0043518D" w:rsidRPr="0043518D">
              <w:rPr>
                <w:b/>
                <w:color w:val="7030A0"/>
              </w:rPr>
              <w:t>%</w:t>
            </w:r>
          </w:p>
        </w:tc>
      </w:tr>
    </w:tbl>
    <w:p w14:paraId="142411C4" w14:textId="77777777" w:rsidR="0033683A" w:rsidRPr="00061EBC" w:rsidRDefault="0033683A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260"/>
        <w:gridCol w:w="1114"/>
        <w:gridCol w:w="1510"/>
        <w:gridCol w:w="1306"/>
        <w:gridCol w:w="1501"/>
        <w:gridCol w:w="1499"/>
      </w:tblGrid>
      <w:tr w:rsidR="00061EBC" w:rsidRPr="00061EBC" w14:paraId="36E4D99C" w14:textId="77777777" w:rsidTr="00A66480">
        <w:trPr>
          <w:trHeight w:val="571"/>
        </w:trPr>
        <w:tc>
          <w:tcPr>
            <w:tcW w:w="749" w:type="pct"/>
            <w:shd w:val="clear" w:color="auto" w:fill="D9D9D9"/>
          </w:tcPr>
          <w:p w14:paraId="1E60065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54" w:type="pct"/>
            <w:shd w:val="clear" w:color="auto" w:fill="D9D9D9"/>
          </w:tcPr>
          <w:p w14:paraId="64DFB2F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14:paraId="74E1572A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14:paraId="03D9D142" w14:textId="74B82031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shd w:val="clear" w:color="auto" w:fill="D9D9D9"/>
          </w:tcPr>
          <w:p w14:paraId="563D9323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14:paraId="13428E78" w14:textId="6A8CB1DD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8" w:type="pct"/>
            <w:shd w:val="clear" w:color="auto" w:fill="D9D9D9"/>
          </w:tcPr>
          <w:p w14:paraId="7B604285" w14:textId="68059CC3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061EBC" w:rsidRPr="00061EBC" w14:paraId="1937964E" w14:textId="77777777" w:rsidTr="00A66480">
        <w:trPr>
          <w:trHeight w:val="191"/>
        </w:trPr>
        <w:tc>
          <w:tcPr>
            <w:tcW w:w="749" w:type="pct"/>
          </w:tcPr>
          <w:p w14:paraId="047D01BA" w14:textId="618F7351" w:rsidR="00F10315" w:rsidRPr="00061EBC" w:rsidRDefault="008D04E8" w:rsidP="000E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Uvođenje  prehrane u školu za sve učenika</w:t>
            </w:r>
          </w:p>
        </w:tc>
        <w:tc>
          <w:tcPr>
            <w:tcW w:w="654" w:type="pct"/>
          </w:tcPr>
          <w:p w14:paraId="4AB7FE0F" w14:textId="66ED0E21" w:rsidR="00F10315" w:rsidRPr="00061EBC" w:rsidRDefault="008D04E8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Osiguranje zdravog načina prehrane svim učenicima</w:t>
            </w:r>
          </w:p>
        </w:tc>
        <w:tc>
          <w:tcPr>
            <w:tcW w:w="578" w:type="pct"/>
          </w:tcPr>
          <w:p w14:paraId="0F9A55DA" w14:textId="6E5FB243" w:rsidR="00F10315" w:rsidRPr="00061EBC" w:rsidRDefault="008D04E8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784" w:type="pct"/>
          </w:tcPr>
          <w:p w14:paraId="2EDC3BDA" w14:textId="77F133A0" w:rsidR="00F10315" w:rsidRPr="00061EBC" w:rsidRDefault="008D04E8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78" w:type="pct"/>
          </w:tcPr>
          <w:p w14:paraId="51F0E1C0" w14:textId="276A6B66" w:rsidR="00F10315" w:rsidRPr="00061EBC" w:rsidRDefault="008D04E8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79" w:type="pct"/>
          </w:tcPr>
          <w:p w14:paraId="21116E80" w14:textId="60A04138" w:rsidR="00F10315" w:rsidRPr="00061EBC" w:rsidRDefault="008D04E8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78" w:type="pct"/>
          </w:tcPr>
          <w:p w14:paraId="34C8DF9F" w14:textId="55FEE1E5" w:rsidR="00F10315" w:rsidRPr="00061EBC" w:rsidRDefault="008D04E8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061EBC" w:rsidRPr="00061EBC" w14:paraId="6B4371FA" w14:textId="77777777" w:rsidTr="00A66480">
        <w:trPr>
          <w:trHeight w:val="191"/>
        </w:trPr>
        <w:tc>
          <w:tcPr>
            <w:tcW w:w="749" w:type="pct"/>
          </w:tcPr>
          <w:p w14:paraId="048DE304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</w:tcPr>
          <w:p w14:paraId="524AB82A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14:paraId="17880771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589227E8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7A11CF69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14:paraId="184EF113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2783182E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</w:tr>
      <w:tr w:rsidR="00061EBC" w:rsidRPr="00061EBC" w14:paraId="482E15CD" w14:textId="77777777" w:rsidTr="00A66480">
        <w:trPr>
          <w:trHeight w:val="191"/>
        </w:trPr>
        <w:tc>
          <w:tcPr>
            <w:tcW w:w="749" w:type="pct"/>
          </w:tcPr>
          <w:p w14:paraId="157878C9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</w:tcPr>
          <w:p w14:paraId="49BE7F53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14:paraId="2C2777DC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012DEB32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59A4A073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14:paraId="1BAC39F7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39388409" w14:textId="77777777" w:rsidR="00F10315" w:rsidRPr="00061EBC" w:rsidRDefault="00F10315" w:rsidP="00F10315">
            <w:pPr>
              <w:rPr>
                <w:sz w:val="22"/>
                <w:szCs w:val="22"/>
              </w:rPr>
            </w:pPr>
          </w:p>
        </w:tc>
      </w:tr>
    </w:tbl>
    <w:p w14:paraId="271E4A54" w14:textId="77777777" w:rsidR="001D4DEB" w:rsidRDefault="001D4DEB" w:rsidP="009F575B"/>
    <w:p w14:paraId="7FB36925" w14:textId="77777777" w:rsidR="001D4DEB" w:rsidRPr="00061EBC" w:rsidRDefault="001D4DEB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61EBC" w:rsidRPr="00061EBC" w14:paraId="144B5F50" w14:textId="77777777" w:rsidTr="000E4521">
        <w:trPr>
          <w:trHeight w:val="526"/>
        </w:trPr>
        <w:tc>
          <w:tcPr>
            <w:tcW w:w="2435" w:type="dxa"/>
            <w:shd w:val="clear" w:color="auto" w:fill="D9D9D9"/>
          </w:tcPr>
          <w:p w14:paraId="361C2A52" w14:textId="3A5BDF20" w:rsidR="00321802" w:rsidRPr="00061EBC" w:rsidRDefault="00321802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49EE364D" w14:textId="456E2A19" w:rsidR="00321802" w:rsidRPr="00061EBC" w:rsidRDefault="000E4521" w:rsidP="00321802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A400103</w:t>
            </w:r>
          </w:p>
        </w:tc>
        <w:tc>
          <w:tcPr>
            <w:tcW w:w="5671" w:type="dxa"/>
          </w:tcPr>
          <w:p w14:paraId="44FF617A" w14:textId="08119126" w:rsidR="00C964D5" w:rsidRPr="00061EBC" w:rsidRDefault="000E4521" w:rsidP="00321802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 xml:space="preserve">Natjecanja, manifestacije i ostalo </w:t>
            </w:r>
          </w:p>
        </w:tc>
      </w:tr>
      <w:tr w:rsidR="000E4521" w:rsidRPr="00061EBC" w14:paraId="7F61BFCE" w14:textId="77777777" w:rsidTr="000E4521">
        <w:trPr>
          <w:trHeight w:val="526"/>
        </w:trPr>
        <w:tc>
          <w:tcPr>
            <w:tcW w:w="2435" w:type="dxa"/>
            <w:shd w:val="clear" w:color="auto" w:fill="D9D9D9"/>
          </w:tcPr>
          <w:p w14:paraId="2A94394F" w14:textId="718B92E2" w:rsidR="000E4521" w:rsidRPr="00061EBC" w:rsidRDefault="000E4521" w:rsidP="000E4521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13675CD9" w14:textId="77777777" w:rsidR="000E4521" w:rsidRPr="00061EBC" w:rsidRDefault="000E4521" w:rsidP="008D04E8">
            <w:pPr>
              <w:pStyle w:val="Bezproreda"/>
              <w:rPr>
                <w:rFonts w:eastAsia="Symbol"/>
                <w:lang w:val="pl-PL"/>
              </w:rPr>
            </w:pPr>
          </w:p>
        </w:tc>
      </w:tr>
      <w:tr w:rsidR="000E4521" w:rsidRPr="00061EBC" w14:paraId="76FA036D" w14:textId="77777777" w:rsidTr="000E4521">
        <w:trPr>
          <w:trHeight w:val="261"/>
        </w:trPr>
        <w:tc>
          <w:tcPr>
            <w:tcW w:w="2435" w:type="dxa"/>
            <w:shd w:val="clear" w:color="auto" w:fill="D9D9D9"/>
          </w:tcPr>
          <w:p w14:paraId="64082CE8" w14:textId="77777777" w:rsidR="000E4521" w:rsidRPr="00061EBC" w:rsidRDefault="000E4521" w:rsidP="000E4521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3F89AA91" w14:textId="750210AB" w:rsidR="000E4521" w:rsidRDefault="000E4521" w:rsidP="000E4521">
            <w:pPr>
              <w:jc w:val="both"/>
            </w:pPr>
            <w:r>
              <w:rPr>
                <w:bCs/>
                <w:color w:val="000000"/>
              </w:rPr>
              <w:t>Poticanje darovitih učenika koji postižu izvanredne rezultate kroz proces natjecanja</w:t>
            </w:r>
            <w:r w:rsidR="0043518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u znanju.</w:t>
            </w:r>
            <w:r>
              <w:t xml:space="preserve"> Sudjelovanja učenika na županijskim, međužupanijskim i državnim natjecanjima</w:t>
            </w:r>
            <w:r w:rsidR="0043518D">
              <w:t xml:space="preserve"> </w:t>
            </w:r>
            <w:r>
              <w:t xml:space="preserve">te sudjelovanje na manifestacijama iz matičnih županijskih sredstava, ali i ostalih izvora financiranja koje škole uspiju osigurati. </w:t>
            </w:r>
          </w:p>
          <w:p w14:paraId="1F614FA0" w14:textId="77777777" w:rsidR="000E4521" w:rsidRDefault="000E4521" w:rsidP="000E4521">
            <w:pPr>
              <w:jc w:val="both"/>
            </w:pPr>
            <w:r>
              <w:t>Ova aktivnost se provodi svake godine.</w:t>
            </w:r>
          </w:p>
          <w:p w14:paraId="28AFAFDA" w14:textId="01FBB829" w:rsidR="000E4521" w:rsidRPr="00061EBC" w:rsidRDefault="000E4521" w:rsidP="000E4521">
            <w:pPr>
              <w:jc w:val="both"/>
              <w:rPr>
                <w:bCs/>
              </w:rPr>
            </w:pPr>
            <w:r>
              <w:t>Učenici kroz dodatne sadržaje unapređuju svoja znanja i vještine, a postignuti uspjeh motivira ih na daljnji odgojno-obrazovni rast i razvoj. Cilj je osigurati sredstva za naknadu troškova zaposlenima na službenom putu koji u radu s djecom postižu izvrsne rezultate te ostalih rashoda za sudjelovanje djece u određenim natjecanjima i aktivnostima</w:t>
            </w:r>
            <w:r w:rsidR="0043518D">
              <w:t>.</w:t>
            </w:r>
          </w:p>
        </w:tc>
      </w:tr>
      <w:tr w:rsidR="000E4521" w:rsidRPr="00061EBC" w14:paraId="3C4A73F6" w14:textId="77777777" w:rsidTr="000E4521">
        <w:trPr>
          <w:trHeight w:val="261"/>
        </w:trPr>
        <w:tc>
          <w:tcPr>
            <w:tcW w:w="2435" w:type="dxa"/>
            <w:shd w:val="clear" w:color="auto" w:fill="D9D9D9"/>
          </w:tcPr>
          <w:p w14:paraId="70626681" w14:textId="77777777" w:rsidR="000E4521" w:rsidRPr="00061EBC" w:rsidRDefault="000E4521" w:rsidP="000E4521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70D84DF6" w14:textId="573C7892" w:rsidR="00563E51" w:rsidRDefault="00563E51" w:rsidP="00563E51">
            <w:pPr>
              <w:pStyle w:val="Bezproreda"/>
              <w:rPr>
                <w:color w:val="FF0000"/>
              </w:rPr>
            </w:pPr>
            <w:r>
              <w:t>Sredstva se troše sukladno potrebama Škole, a u svrhu provođenja odgojno obrazovnog rada u prikladnim uvjetima. Ostvaren su ciljevi u kognitivnom, psihomotornom i afektivnom napretka učenika</w:t>
            </w:r>
            <w:r>
              <w:rPr>
                <w:color w:val="FF0000"/>
              </w:rPr>
              <w:t>.</w:t>
            </w:r>
          </w:p>
          <w:p w14:paraId="0A035116" w14:textId="18DEFD86" w:rsidR="000E4521" w:rsidRPr="00061EBC" w:rsidRDefault="00563E51" w:rsidP="00563E51">
            <w:pPr>
              <w:rPr>
                <w:bCs/>
              </w:rPr>
            </w:pPr>
            <w:r>
              <w:lastRenderedPageBreak/>
              <w:t>Kao i prethodne godine, tako i tekuće školske godine uključen je veći broj učenika koji sudjeluju na natjecanjima iz znanja i sporta koji ostvaruju zavidne rezultate na županijskim i državnim natjecanjima.</w:t>
            </w:r>
          </w:p>
        </w:tc>
      </w:tr>
      <w:tr w:rsidR="000E4521" w:rsidRPr="00061EBC" w14:paraId="0A786ED2" w14:textId="77777777" w:rsidTr="00A66480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E4521" w:rsidRPr="00061EBC" w14:paraId="6C8F4590" w14:textId="77777777" w:rsidTr="00A66480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F4F7C56" w14:textId="4B6C07DF" w:rsidR="000E4521" w:rsidRPr="00061EBC" w:rsidRDefault="000E4521" w:rsidP="000E452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761AC28" w14:textId="12162A24" w:rsidR="000E4521" w:rsidRPr="00061EBC" w:rsidRDefault="000E4521" w:rsidP="000E452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9166E38" w14:textId="77777777" w:rsidR="000E4521" w:rsidRPr="00061EBC" w:rsidRDefault="000E4521" w:rsidP="000E452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43518D" w:rsidRPr="0043518D" w14:paraId="57F2B9C5" w14:textId="77777777" w:rsidTr="00A66480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CA2D1" w14:textId="16ADF3C9" w:rsidR="000E4521" w:rsidRPr="00061EBC" w:rsidRDefault="00FE7D0D" w:rsidP="000E452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500,00</w:t>
                  </w:r>
                  <w:r w:rsidR="000E4521" w:rsidRPr="00A3249E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F0F5C" w14:textId="39ADEA99" w:rsidR="000E4521" w:rsidRPr="00061EBC" w:rsidRDefault="00FE7D0D" w:rsidP="000E452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500,00</w:t>
                  </w:r>
                  <w:r w:rsidR="00333BF0" w:rsidRPr="00433467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0E4521" w:rsidRPr="00433467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CF151" w14:textId="63C921E3" w:rsidR="000E4521" w:rsidRPr="0043518D" w:rsidRDefault="00FE7D0D" w:rsidP="000E4521">
                  <w:pPr>
                    <w:jc w:val="right"/>
                    <w:rPr>
                      <w:bCs/>
                      <w:color w:val="00B05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100</w:t>
                  </w:r>
                  <w:r w:rsidR="0043518D" w:rsidRPr="0043518D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15CD9276" w14:textId="77777777" w:rsidR="000E4521" w:rsidRPr="00061EBC" w:rsidRDefault="000E4521" w:rsidP="000E4521">
            <w:pPr>
              <w:rPr>
                <w:bCs/>
              </w:rPr>
            </w:pPr>
          </w:p>
        </w:tc>
      </w:tr>
    </w:tbl>
    <w:p w14:paraId="788A7002" w14:textId="77777777" w:rsidR="00AC2C3E" w:rsidRDefault="00AC2C3E" w:rsidP="005D1372"/>
    <w:p w14:paraId="39F7DDF9" w14:textId="77777777" w:rsidR="003F7661" w:rsidRDefault="003F7661" w:rsidP="005D1372"/>
    <w:p w14:paraId="50C95982" w14:textId="77777777" w:rsidR="003F7661" w:rsidRDefault="003F7661" w:rsidP="005D1372"/>
    <w:p w14:paraId="79477596" w14:textId="77777777" w:rsidR="0043518D" w:rsidRPr="00061EBC" w:rsidRDefault="0043518D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863B8A" w:rsidRPr="00061EBC" w14:paraId="124D8286" w14:textId="77777777" w:rsidTr="00A66480">
        <w:trPr>
          <w:trHeight w:val="603"/>
        </w:trPr>
        <w:tc>
          <w:tcPr>
            <w:tcW w:w="1838" w:type="dxa"/>
            <w:shd w:val="clear" w:color="auto" w:fill="D9D9D9"/>
          </w:tcPr>
          <w:p w14:paraId="71F7EDB7" w14:textId="77777777" w:rsidR="00C74436" w:rsidRPr="00061EBC" w:rsidRDefault="00C74436" w:rsidP="00C74436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F67826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5101E20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04862F5" w14:textId="24341F69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41" w:type="dxa"/>
            <w:shd w:val="clear" w:color="auto" w:fill="D9D9D9"/>
          </w:tcPr>
          <w:p w14:paraId="040930FE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FA92789" w14:textId="37323EE1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9" w:type="dxa"/>
            <w:shd w:val="clear" w:color="auto" w:fill="D9D9D9"/>
          </w:tcPr>
          <w:p w14:paraId="475E9380" w14:textId="1630CA6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863B8A" w:rsidRPr="00061EBC" w14:paraId="61D3FE62" w14:textId="77777777" w:rsidTr="00A66480">
        <w:trPr>
          <w:trHeight w:val="202"/>
        </w:trPr>
        <w:tc>
          <w:tcPr>
            <w:tcW w:w="1838" w:type="dxa"/>
          </w:tcPr>
          <w:p w14:paraId="42950D2C" w14:textId="28C8B27E" w:rsidR="000E4521" w:rsidRPr="00061EBC" w:rsidRDefault="00FE7D0D" w:rsidP="00FE7D0D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Broj učenika koji su sudjelovali u lutkarskom mjuziklu „Kako nastaje prijateljstvo</w:t>
            </w:r>
          </w:p>
        </w:tc>
        <w:tc>
          <w:tcPr>
            <w:tcW w:w="1559" w:type="dxa"/>
          </w:tcPr>
          <w:p w14:paraId="6B271731" w14:textId="4EAC5948" w:rsidR="000E4521" w:rsidRPr="00061EBC" w:rsidRDefault="00FE7D0D" w:rsidP="000E4521">
            <w:pPr>
              <w:rPr>
                <w:sz w:val="22"/>
                <w:szCs w:val="22"/>
              </w:rPr>
            </w:pPr>
            <w:r>
              <w:t>Poticanje učenika na prijateljstvo kroz toleranciju, nenasilje praštanje i dobra djela.</w:t>
            </w:r>
          </w:p>
        </w:tc>
        <w:tc>
          <w:tcPr>
            <w:tcW w:w="1000" w:type="dxa"/>
          </w:tcPr>
          <w:p w14:paraId="55B19435" w14:textId="3B6A2A25" w:rsidR="000E4521" w:rsidRPr="00061EBC" w:rsidRDefault="000E4521" w:rsidP="000E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</w:tcPr>
          <w:p w14:paraId="188F9431" w14:textId="50A064F9" w:rsidR="000E4521" w:rsidRPr="00061EBC" w:rsidRDefault="00FE7D0D" w:rsidP="000E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41" w:type="dxa"/>
          </w:tcPr>
          <w:p w14:paraId="5734D498" w14:textId="6FD17556" w:rsidR="000E4521" w:rsidRPr="00061EBC" w:rsidRDefault="000E4521" w:rsidP="000E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</w:tcPr>
          <w:p w14:paraId="20CCBF49" w14:textId="7BA23A17" w:rsidR="000E4521" w:rsidRPr="00061EBC" w:rsidRDefault="00FE7D0D" w:rsidP="000E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9" w:type="dxa"/>
          </w:tcPr>
          <w:p w14:paraId="69D314DB" w14:textId="4202FCB7" w:rsidR="000E4521" w:rsidRPr="00061EBC" w:rsidRDefault="00FE7D0D" w:rsidP="000E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863B8A" w:rsidRPr="00061EBC" w14:paraId="66A83B57" w14:textId="77777777" w:rsidTr="00A66480">
        <w:trPr>
          <w:trHeight w:val="202"/>
        </w:trPr>
        <w:tc>
          <w:tcPr>
            <w:tcW w:w="1838" w:type="dxa"/>
          </w:tcPr>
          <w:p w14:paraId="1CD2D3DD" w14:textId="445912AE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168C17" w14:textId="77777777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F094124" w14:textId="35060E23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1150CC6" w14:textId="785A2338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3F97C3CC" w14:textId="2AFAF372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C3F47F8" w14:textId="7F48E80B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2B8CD48" w14:textId="07A5D0D3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</w:tr>
      <w:tr w:rsidR="00863B8A" w:rsidRPr="00061EBC" w14:paraId="56DAB4EA" w14:textId="77777777" w:rsidTr="00A66480">
        <w:trPr>
          <w:trHeight w:val="202"/>
        </w:trPr>
        <w:tc>
          <w:tcPr>
            <w:tcW w:w="1838" w:type="dxa"/>
          </w:tcPr>
          <w:p w14:paraId="5EF95FEE" w14:textId="77777777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E219CF" w14:textId="4BFABAA8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004E6B4" w14:textId="20071D46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17134C54" w14:textId="15E57D5D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5A63EA30" w14:textId="146F88F3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61C0BB4" w14:textId="1AD9110B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CF9D12E" w14:textId="282E7F5E" w:rsidR="000E4521" w:rsidRPr="00061EBC" w:rsidRDefault="000E4521" w:rsidP="000E4521">
            <w:pPr>
              <w:rPr>
                <w:sz w:val="22"/>
                <w:szCs w:val="22"/>
              </w:rPr>
            </w:pPr>
          </w:p>
        </w:tc>
      </w:tr>
    </w:tbl>
    <w:p w14:paraId="422E2CF2" w14:textId="77777777" w:rsidR="001D4DEB" w:rsidRDefault="001D4DEB" w:rsidP="005D1372"/>
    <w:p w14:paraId="269BB7D5" w14:textId="77777777" w:rsidR="001D4DEB" w:rsidRDefault="001D4DEB" w:rsidP="005D1372"/>
    <w:p w14:paraId="75B454C2" w14:textId="77777777" w:rsidR="0043518D" w:rsidRDefault="0043518D" w:rsidP="005D1372"/>
    <w:p w14:paraId="6F177594" w14:textId="77777777" w:rsidR="0043518D" w:rsidRDefault="0043518D" w:rsidP="005D1372"/>
    <w:p w14:paraId="035F69D8" w14:textId="77777777" w:rsidR="0043518D" w:rsidRDefault="0043518D" w:rsidP="005D1372"/>
    <w:p w14:paraId="19D22496" w14:textId="77777777" w:rsidR="0043518D" w:rsidRDefault="0043518D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23D6C2BC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3FA190BC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6F8E1E9C" w14:textId="77777777" w:rsidR="000E4521" w:rsidRDefault="000E4521" w:rsidP="000E4521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A400104</w:t>
            </w:r>
          </w:p>
          <w:p w14:paraId="3DCDA577" w14:textId="2624DF10" w:rsidR="000E4521" w:rsidRPr="00061EBC" w:rsidRDefault="000E4521" w:rsidP="008D04E8">
            <w:pPr>
              <w:rPr>
                <w:b/>
                <w:bCs/>
              </w:rPr>
            </w:pPr>
          </w:p>
        </w:tc>
        <w:tc>
          <w:tcPr>
            <w:tcW w:w="5669" w:type="dxa"/>
          </w:tcPr>
          <w:p w14:paraId="7506E046" w14:textId="593CDB01" w:rsidR="000E4521" w:rsidRPr="00061EBC" w:rsidRDefault="000E4521" w:rsidP="008D04E8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e- Škole</w:t>
            </w:r>
            <w:r w:rsidRPr="00061EBC">
              <w:rPr>
                <w:b/>
                <w:bCs/>
              </w:rPr>
              <w:t xml:space="preserve"> </w:t>
            </w:r>
          </w:p>
        </w:tc>
      </w:tr>
      <w:tr w:rsidR="000E4521" w:rsidRPr="00061EBC" w14:paraId="0B07A6FA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00F96FF5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</w:tcPr>
          <w:p w14:paraId="11B86842" w14:textId="77777777" w:rsidR="00AB2831" w:rsidRDefault="00AB2831" w:rsidP="00AB2831">
            <w:pPr>
              <w:pStyle w:val="Bezproreda"/>
            </w:pPr>
            <w:r>
              <w:t xml:space="preserve">Ugovor između osnivača i </w:t>
            </w:r>
            <w:proofErr w:type="spellStart"/>
            <w:r>
              <w:t>Carnet</w:t>
            </w:r>
            <w:proofErr w:type="spellEnd"/>
            <w:r>
              <w:t>-a u kojem sudjeluje škola</w:t>
            </w:r>
          </w:p>
          <w:p w14:paraId="6A8471BC" w14:textId="77777777" w:rsidR="00AB2831" w:rsidRDefault="00AB2831" w:rsidP="00AB2831">
            <w:pPr>
              <w:pStyle w:val="Bezproreda"/>
            </w:pPr>
            <w:r>
              <w:t>Zakon o odgoju i obrazovanju u osnovnoj i srednjoj školi</w:t>
            </w:r>
          </w:p>
          <w:p w14:paraId="760C1741" w14:textId="77777777" w:rsidR="00AB2831" w:rsidRDefault="00AB2831" w:rsidP="00AB2831">
            <w:r>
              <w:t xml:space="preserve">Državni pedagoški standard osnovnoškolskog sustava odgoja i obrazovanja </w:t>
            </w:r>
          </w:p>
          <w:p w14:paraId="48E51046" w14:textId="77777777" w:rsidR="00AB2831" w:rsidRDefault="00AB2831" w:rsidP="00AB2831">
            <w:r>
              <w:t xml:space="preserve">Zakon o proračunu  </w:t>
            </w:r>
          </w:p>
          <w:p w14:paraId="16AE2A6B" w14:textId="77777777" w:rsidR="00AB2831" w:rsidRDefault="00AB2831" w:rsidP="00AB2831">
            <w:pPr>
              <w:rPr>
                <w:rFonts w:eastAsia="Symbol"/>
                <w:i/>
                <w:color w:val="FF0000"/>
                <w:lang w:val="pl-PL"/>
              </w:rPr>
            </w:pPr>
            <w:r>
              <w:t>Pravilnik o proračunskom računovodstvu i računskom planu</w:t>
            </w:r>
          </w:p>
          <w:p w14:paraId="7C48AC51" w14:textId="543A1912" w:rsidR="000E4521" w:rsidRPr="00061EBC" w:rsidRDefault="000E4521" w:rsidP="000E4521">
            <w:pPr>
              <w:rPr>
                <w:rFonts w:eastAsia="Symbol"/>
                <w:lang w:val="pl-PL"/>
              </w:rPr>
            </w:pPr>
          </w:p>
        </w:tc>
      </w:tr>
      <w:tr w:rsidR="000E4521" w:rsidRPr="00061EBC" w14:paraId="2794F2AC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3F9D741A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</w:tcPr>
          <w:p w14:paraId="167BD487" w14:textId="538D281F" w:rsidR="000E4521" w:rsidRPr="00061EBC" w:rsidRDefault="00AB2831" w:rsidP="00AB2831">
            <w:pPr>
              <w:jc w:val="both"/>
              <w:rPr>
                <w:bCs/>
              </w:rPr>
            </w:pPr>
            <w:r>
              <w:rPr>
                <w:bCs/>
              </w:rPr>
              <w:t>Uz pomoć STP omogućeno je učiteljima da na što lakši i brži način otklone poteškoće i probleme prilikom spajanja na školsku mrežu ili problema sa laptopima pametnim ekranom ili učeničkom opremom</w:t>
            </w:r>
          </w:p>
        </w:tc>
      </w:tr>
      <w:tr w:rsidR="000E4521" w:rsidRPr="00061EBC" w14:paraId="1FC5809B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182E69BB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</w:tcPr>
          <w:p w14:paraId="479AFC15" w14:textId="6AAB3A67" w:rsidR="000E4521" w:rsidRPr="00061EBC" w:rsidRDefault="00563E51" w:rsidP="00563E51">
            <w:pPr>
              <w:rPr>
                <w:bCs/>
              </w:rPr>
            </w:pPr>
            <w:r>
              <w:t>Škola je opremljena IKT tehnologijom koja omogućava moderan pristup obrazovanju i boljem prihvaćanju zadanih sadržaja od strane učenika</w:t>
            </w:r>
          </w:p>
        </w:tc>
      </w:tr>
      <w:tr w:rsidR="00563E51" w:rsidRPr="00563E51" w14:paraId="5C0382FA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563E51" w:rsidRPr="00563E51" w14:paraId="359E772A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76E37F04" w14:textId="77777777" w:rsidR="000E4521" w:rsidRPr="00563E51" w:rsidRDefault="000E4521" w:rsidP="008D04E8">
                  <w:pPr>
                    <w:jc w:val="center"/>
                    <w:rPr>
                      <w:b/>
                      <w:bCs/>
                      <w:color w:val="00B050"/>
                      <w:sz w:val="22"/>
                      <w:szCs w:val="22"/>
                    </w:rPr>
                  </w:pPr>
                  <w:r w:rsidRPr="00563E51">
                    <w:rPr>
                      <w:b/>
                      <w:bCs/>
                      <w:color w:val="00B050"/>
                      <w:sz w:val="20"/>
                      <w:szCs w:val="20"/>
                    </w:rPr>
                    <w:t>Rebalans II.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08CABF3" w14:textId="77777777" w:rsidR="000E4521" w:rsidRPr="00563E51" w:rsidRDefault="000E4521" w:rsidP="008D04E8">
                  <w:pPr>
                    <w:jc w:val="center"/>
                    <w:rPr>
                      <w:b/>
                      <w:bCs/>
                      <w:color w:val="00B050"/>
                      <w:sz w:val="22"/>
                      <w:szCs w:val="22"/>
                    </w:rPr>
                  </w:pPr>
                  <w:r w:rsidRPr="00563E51">
                    <w:rPr>
                      <w:b/>
                      <w:bCs/>
                      <w:color w:val="00B050"/>
                      <w:sz w:val="20"/>
                      <w:szCs w:val="20"/>
                    </w:rPr>
                    <w:t xml:space="preserve">Izvršenje </w:t>
                  </w:r>
                  <w:r w:rsidRPr="00563E51">
                    <w:rPr>
                      <w:b/>
                      <w:bCs/>
                      <w:color w:val="00B050"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FAD478A" w14:textId="77777777" w:rsidR="000E4521" w:rsidRPr="00563E51" w:rsidRDefault="000E4521" w:rsidP="008D04E8">
                  <w:pPr>
                    <w:jc w:val="center"/>
                    <w:rPr>
                      <w:b/>
                      <w:bCs/>
                      <w:color w:val="00B050"/>
                      <w:sz w:val="22"/>
                      <w:szCs w:val="22"/>
                    </w:rPr>
                  </w:pPr>
                  <w:r w:rsidRPr="00563E51">
                    <w:rPr>
                      <w:b/>
                      <w:bCs/>
                      <w:color w:val="00B050"/>
                      <w:sz w:val="20"/>
                      <w:szCs w:val="20"/>
                    </w:rPr>
                    <w:t>Indeks</w:t>
                  </w:r>
                </w:p>
              </w:tc>
            </w:tr>
            <w:tr w:rsidR="00563E51" w:rsidRPr="00563E51" w14:paraId="55A7329D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E4DD1" w14:textId="20B70724" w:rsidR="000E4521" w:rsidRPr="00563E51" w:rsidRDefault="00EA1EF5" w:rsidP="00EA1EF5">
                  <w:pPr>
                    <w:tabs>
                      <w:tab w:val="center" w:pos="1715"/>
                      <w:tab w:val="right" w:pos="3430"/>
                    </w:tabs>
                    <w:rPr>
                      <w:bCs/>
                      <w:color w:val="00B050"/>
                      <w:sz w:val="22"/>
                      <w:szCs w:val="22"/>
                    </w:rPr>
                  </w:pPr>
                  <w:r w:rsidRPr="00563E51">
                    <w:rPr>
                      <w:bCs/>
                      <w:color w:val="00B050"/>
                      <w:sz w:val="22"/>
                      <w:szCs w:val="22"/>
                    </w:rPr>
                    <w:tab/>
                  </w:r>
                  <w:r w:rsidR="00FE7D0D">
                    <w:rPr>
                      <w:bCs/>
                      <w:color w:val="00B050"/>
                      <w:sz w:val="22"/>
                      <w:szCs w:val="22"/>
                    </w:rPr>
                    <w:t>729,97</w:t>
                  </w:r>
                  <w:r w:rsidRPr="00563E51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  <w:r w:rsidRPr="00563E51">
                    <w:rPr>
                      <w:bCs/>
                      <w:color w:val="00B05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C1050" w14:textId="7A35FBA4" w:rsidR="000E4521" w:rsidRPr="00563E51" w:rsidRDefault="00FE7D0D" w:rsidP="008D04E8">
                  <w:pPr>
                    <w:jc w:val="right"/>
                    <w:rPr>
                      <w:bCs/>
                      <w:color w:val="00B05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729,96</w:t>
                  </w:r>
                  <w:r w:rsidR="00EA1EF5" w:rsidRPr="00563E51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882F" w14:textId="7095ED87" w:rsidR="000E4521" w:rsidRPr="00563E51" w:rsidRDefault="00EA1EF5" w:rsidP="008D04E8">
                  <w:pPr>
                    <w:jc w:val="right"/>
                    <w:rPr>
                      <w:bCs/>
                      <w:color w:val="00B050"/>
                      <w:sz w:val="22"/>
                      <w:szCs w:val="22"/>
                    </w:rPr>
                  </w:pPr>
                  <w:r w:rsidRPr="00563E51">
                    <w:rPr>
                      <w:bCs/>
                      <w:color w:val="00B050"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0A4D8C14" w14:textId="77777777" w:rsidR="000E4521" w:rsidRPr="00563E51" w:rsidRDefault="000E4521" w:rsidP="008D04E8">
            <w:pPr>
              <w:rPr>
                <w:bCs/>
                <w:color w:val="00B050"/>
              </w:rPr>
            </w:pPr>
          </w:p>
        </w:tc>
      </w:tr>
    </w:tbl>
    <w:p w14:paraId="0DC49501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883"/>
        <w:gridCol w:w="982"/>
        <w:gridCol w:w="1083"/>
        <w:gridCol w:w="1716"/>
        <w:gridCol w:w="1083"/>
        <w:gridCol w:w="1131"/>
      </w:tblGrid>
      <w:tr w:rsidR="000E4521" w:rsidRPr="00061EBC" w14:paraId="46BB1F8C" w14:textId="77777777" w:rsidTr="0043518D">
        <w:trPr>
          <w:trHeight w:val="603"/>
        </w:trPr>
        <w:tc>
          <w:tcPr>
            <w:tcW w:w="1765" w:type="dxa"/>
            <w:shd w:val="clear" w:color="auto" w:fill="D9D9D9"/>
          </w:tcPr>
          <w:p w14:paraId="4994F538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883" w:type="dxa"/>
            <w:shd w:val="clear" w:color="auto" w:fill="D9D9D9"/>
          </w:tcPr>
          <w:p w14:paraId="72904579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82" w:type="dxa"/>
            <w:shd w:val="clear" w:color="auto" w:fill="D9D9D9"/>
          </w:tcPr>
          <w:p w14:paraId="23C634E2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05E79ABF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716" w:type="dxa"/>
            <w:shd w:val="clear" w:color="auto" w:fill="D9D9D9"/>
          </w:tcPr>
          <w:p w14:paraId="2128404B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20374BD9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1" w:type="dxa"/>
            <w:shd w:val="clear" w:color="auto" w:fill="D9D9D9"/>
          </w:tcPr>
          <w:p w14:paraId="04658C1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E4521" w:rsidRPr="00061EBC" w14:paraId="6E8691B8" w14:textId="77777777" w:rsidTr="0043518D">
        <w:trPr>
          <w:trHeight w:val="202"/>
        </w:trPr>
        <w:tc>
          <w:tcPr>
            <w:tcW w:w="1765" w:type="dxa"/>
          </w:tcPr>
          <w:p w14:paraId="7763297E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lastRenderedPageBreak/>
              <w:t>Adekvatna upotreba računalne i informacijske opreme</w:t>
            </w:r>
          </w:p>
          <w:p w14:paraId="13B6209E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56B5100D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t>Pravovremeno ažuriranje i otklanjanje teškoća omogućava lakši pristup informacijskim i komunikacijskim tehnologijama</w:t>
            </w:r>
          </w:p>
          <w:p w14:paraId="4D0E104F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14:paraId="2F948868" w14:textId="6A5900A0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brzina</w:t>
            </w:r>
          </w:p>
        </w:tc>
        <w:tc>
          <w:tcPr>
            <w:tcW w:w="1083" w:type="dxa"/>
          </w:tcPr>
          <w:p w14:paraId="2543CB34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Mbps</w:t>
            </w:r>
          </w:p>
          <w:p w14:paraId="7041D239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</w:tcPr>
          <w:p w14:paraId="669D3251" w14:textId="77777777" w:rsidR="00EA1EF5" w:rsidRDefault="00EA1EF5" w:rsidP="00EA1E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Carnet</w:t>
            </w:r>
            <w:proofErr w:type="spellEnd"/>
          </w:p>
          <w:p w14:paraId="282AC9BF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F9325EF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Mbps</w:t>
            </w:r>
          </w:p>
          <w:p w14:paraId="0C8A73BD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1D4C395B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Mbps</w:t>
            </w:r>
          </w:p>
          <w:p w14:paraId="3686DAD9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</w:tbl>
    <w:p w14:paraId="55A54053" w14:textId="77777777" w:rsidR="000E4521" w:rsidRDefault="000E4521" w:rsidP="005D1372"/>
    <w:p w14:paraId="6D646DC2" w14:textId="77777777" w:rsidR="0043518D" w:rsidRDefault="0043518D" w:rsidP="005D1372"/>
    <w:p w14:paraId="0F5A92D5" w14:textId="77777777" w:rsidR="0043518D" w:rsidRDefault="0043518D" w:rsidP="005D1372"/>
    <w:p w14:paraId="73A3CC64" w14:textId="77777777" w:rsidR="0043518D" w:rsidRDefault="0043518D" w:rsidP="005D1372"/>
    <w:p w14:paraId="08A8CE0E" w14:textId="77777777" w:rsidR="0043518D" w:rsidRDefault="0043518D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EA1EF5" w:rsidRPr="00061EBC" w14:paraId="41B39F3C" w14:textId="77777777" w:rsidTr="00EA1EF5">
        <w:trPr>
          <w:trHeight w:val="526"/>
        </w:trPr>
        <w:tc>
          <w:tcPr>
            <w:tcW w:w="2435" w:type="dxa"/>
            <w:shd w:val="clear" w:color="auto" w:fill="D9D9D9"/>
          </w:tcPr>
          <w:p w14:paraId="253EEB75" w14:textId="77777777" w:rsidR="00EA1EF5" w:rsidRPr="00061EBC" w:rsidRDefault="00EA1EF5" w:rsidP="00EA1EF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7B33E590" w14:textId="63A04D1D" w:rsidR="00EA1EF5" w:rsidRPr="00061EBC" w:rsidRDefault="00EA1EF5" w:rsidP="00EA1EF5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A400115</w:t>
            </w:r>
          </w:p>
        </w:tc>
        <w:tc>
          <w:tcPr>
            <w:tcW w:w="5671" w:type="dxa"/>
          </w:tcPr>
          <w:p w14:paraId="1CF789CA" w14:textId="77777777" w:rsidR="00EA1EF5" w:rsidRDefault="00EA1EF5" w:rsidP="00EA1EF5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 xml:space="preserve">Osobni pomoćnici i pomoćnici u nastavi </w:t>
            </w:r>
          </w:p>
          <w:p w14:paraId="0155553C" w14:textId="77777777" w:rsidR="00EA1EF5" w:rsidRPr="00061EBC" w:rsidRDefault="00EA1EF5" w:rsidP="00EA1EF5">
            <w:pPr>
              <w:rPr>
                <w:b/>
                <w:bCs/>
              </w:rPr>
            </w:pPr>
          </w:p>
        </w:tc>
      </w:tr>
      <w:tr w:rsidR="00EA1EF5" w:rsidRPr="00061EBC" w14:paraId="7CF1C641" w14:textId="77777777" w:rsidTr="00EA1EF5">
        <w:trPr>
          <w:trHeight w:val="526"/>
        </w:trPr>
        <w:tc>
          <w:tcPr>
            <w:tcW w:w="2435" w:type="dxa"/>
            <w:shd w:val="clear" w:color="auto" w:fill="D9D9D9"/>
          </w:tcPr>
          <w:p w14:paraId="22F0A2BB" w14:textId="77777777" w:rsidR="00EA1EF5" w:rsidRPr="00061EBC" w:rsidRDefault="00EA1EF5" w:rsidP="00EA1EF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2E907B6E" w14:textId="77777777" w:rsidR="00EA1EF5" w:rsidRDefault="00EA1EF5" w:rsidP="00EA1EF5">
            <w:pPr>
              <w:pStyle w:val="Bezproreda"/>
            </w:pPr>
            <w:r>
              <w:t>Europski socijalni fond OP Učinkovitih ljudskih potencijali 2014.-2020.</w:t>
            </w:r>
          </w:p>
          <w:p w14:paraId="77DBE507" w14:textId="77777777" w:rsidR="00EA1EF5" w:rsidRDefault="00EA1EF5" w:rsidP="00EA1EF5">
            <w:pPr>
              <w:pStyle w:val="Bezproreda"/>
            </w:pPr>
            <w:r>
              <w:t>Osiguravanje pomoćnika u nastavi i stručnih komunikacijskih posrednika učenicima s teškoćama u razvoju u osnovnoškolskim i srednjoškolskim odgojno-obrazovnim ustanovama</w:t>
            </w:r>
          </w:p>
          <w:p w14:paraId="49EE34FA" w14:textId="77777777" w:rsidR="00EA1EF5" w:rsidRDefault="00EA1EF5" w:rsidP="00EA1EF5">
            <w:pPr>
              <w:pStyle w:val="Bezproreda"/>
            </w:pPr>
            <w:r>
              <w:t>Odluka o priznavanju prava na potporu pomoćnika u nastavi, Klasa: 602-01/21-09-00029, UR Broj: 2181/1/08/06/636-23-5 od 12.rujna 2023.</w:t>
            </w:r>
          </w:p>
          <w:p w14:paraId="52734957" w14:textId="77777777" w:rsidR="00EA1EF5" w:rsidRDefault="00EA1EF5" w:rsidP="00EA1EF5">
            <w:r>
              <w:t>Pravilnik o pomoćnicima u nastavi i stručnim komunikacijskim posrednicima ( NN 102/18, 59/19, 22/20, 91/23.).</w:t>
            </w:r>
          </w:p>
          <w:p w14:paraId="2BD16560" w14:textId="77777777" w:rsidR="00EA1EF5" w:rsidRDefault="00EA1EF5" w:rsidP="00EA1EF5">
            <w:pPr>
              <w:pStyle w:val="Bezproreda"/>
            </w:pPr>
            <w:r>
              <w:t>Zakon o odgoju i obrazovanju u osnovnoj i srednjoj školi</w:t>
            </w:r>
          </w:p>
          <w:p w14:paraId="1B2AD464" w14:textId="77777777" w:rsidR="00EA1EF5" w:rsidRDefault="00EA1EF5" w:rsidP="00EA1EF5">
            <w:pPr>
              <w:pStyle w:val="Bezproreda"/>
            </w:pPr>
            <w:r>
              <w:t xml:space="preserve">Državni pedagoški standard osnovnoškolskog sustava odgoja i obrazovanja </w:t>
            </w:r>
          </w:p>
          <w:p w14:paraId="5522C2DD" w14:textId="77777777" w:rsidR="00EA1EF5" w:rsidRDefault="00EA1EF5" w:rsidP="00EA1EF5">
            <w:pPr>
              <w:pStyle w:val="Bezproreda"/>
            </w:pPr>
            <w:r>
              <w:t xml:space="preserve">Zakon o proračunu </w:t>
            </w:r>
          </w:p>
          <w:p w14:paraId="319A7D84" w14:textId="77777777" w:rsidR="00EA1EF5" w:rsidRDefault="00EA1EF5" w:rsidP="00EA1EF5">
            <w:pPr>
              <w:pStyle w:val="Bezproreda"/>
            </w:pPr>
            <w:r>
              <w:t xml:space="preserve">Pravilnik o proračunskom računovodstvu i računskom planu </w:t>
            </w:r>
          </w:p>
          <w:p w14:paraId="0ECDF3A5" w14:textId="77777777" w:rsidR="00EA1EF5" w:rsidRDefault="00EA1EF5" w:rsidP="00EA1EF5">
            <w:pPr>
              <w:pStyle w:val="Bezproreda"/>
            </w:pPr>
            <w:r>
              <w:t xml:space="preserve">Pravilnik o osnovnoškolskom odgoju i obrazovanju učenika s teškoćama u razvoju </w:t>
            </w:r>
          </w:p>
          <w:p w14:paraId="049FAE63" w14:textId="77777777" w:rsidR="00EA1EF5" w:rsidRPr="00061EBC" w:rsidRDefault="00EA1EF5" w:rsidP="00EA1EF5">
            <w:pPr>
              <w:rPr>
                <w:rFonts w:eastAsia="Symbol"/>
                <w:lang w:val="pl-PL"/>
              </w:rPr>
            </w:pPr>
          </w:p>
        </w:tc>
      </w:tr>
      <w:tr w:rsidR="00AB2831" w:rsidRPr="00061EBC" w14:paraId="66BCA321" w14:textId="77777777" w:rsidTr="00EA1EF5">
        <w:trPr>
          <w:trHeight w:val="261"/>
        </w:trPr>
        <w:tc>
          <w:tcPr>
            <w:tcW w:w="2435" w:type="dxa"/>
            <w:shd w:val="clear" w:color="auto" w:fill="D9D9D9"/>
          </w:tcPr>
          <w:p w14:paraId="624FB7F4" w14:textId="77777777" w:rsidR="00AB2831" w:rsidRPr="00061EBC" w:rsidRDefault="00AB2831" w:rsidP="00AB2831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0ECF8A41" w14:textId="77777777" w:rsidR="00AB2831" w:rsidRDefault="00AB2831" w:rsidP="00AB2831">
            <w:pPr>
              <w:jc w:val="both"/>
              <w:rPr>
                <w:bCs/>
                <w:color w:val="000000"/>
              </w:rPr>
            </w:pPr>
          </w:p>
          <w:p w14:paraId="4AF79782" w14:textId="77777777" w:rsidR="00AB2831" w:rsidRDefault="00AB2831" w:rsidP="00AB283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Uz osobnog pomoćnika učenici su lakše usvojili gradivo i poboljšali socijalne vještine. Cilj je postignut na zadovoljstvo roditelja i djece. </w:t>
            </w:r>
          </w:p>
          <w:p w14:paraId="177C4366" w14:textId="77777777" w:rsidR="00AB2831" w:rsidRDefault="00AB2831" w:rsidP="00AB283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Pomoćnici u nastavi pružaju pomoć djeci koji imaju ograničenu mogućnost napredovanja i trebaju odgojno-obrazovnu podršku.</w:t>
            </w:r>
          </w:p>
          <w:p w14:paraId="15326C7C" w14:textId="77777777" w:rsidR="00AB2831" w:rsidRDefault="00AB2831" w:rsidP="00AB2831">
            <w:pPr>
              <w:pStyle w:val="Bezproreda"/>
            </w:pPr>
            <w:r>
              <w:t>Također surađuju u ostvarenju planiranog nastavnog plana te se uključuju u rad škole, surađuju s ostalim učiteljima u školi, a sve sa svrhom poboljšanja uvjeta školovanja učenika s teškoćama u razvoju.</w:t>
            </w:r>
          </w:p>
          <w:p w14:paraId="4A788F03" w14:textId="77777777" w:rsidR="00AB2831" w:rsidRDefault="00AB2831" w:rsidP="00AB2831">
            <w:pPr>
              <w:pStyle w:val="Bezproreda"/>
            </w:pPr>
            <w:r>
              <w:t>Ovom aktivnošću osiguravaju se uvjeti i pružaju potpore za poboljšanje obrazovnih postignuća, uspješnu socijalizaciju i emocionalno funkcioniranje učenika s teškoćama u razvoju kroz redovit sustav obrazovanja.</w:t>
            </w:r>
          </w:p>
          <w:p w14:paraId="0E134840" w14:textId="77777777" w:rsidR="00AB2831" w:rsidRDefault="00AB2831" w:rsidP="00AB2831">
            <w:pPr>
              <w:pStyle w:val="Bezproreda"/>
            </w:pPr>
            <w:r>
              <w:t>.</w:t>
            </w:r>
          </w:p>
          <w:p w14:paraId="2750EDB9" w14:textId="77777777" w:rsidR="00AB2831" w:rsidRPr="00061EBC" w:rsidRDefault="00AB2831" w:rsidP="00AB2831">
            <w:pPr>
              <w:pStyle w:val="Bezproreda"/>
              <w:rPr>
                <w:bCs/>
              </w:rPr>
            </w:pPr>
          </w:p>
        </w:tc>
      </w:tr>
      <w:tr w:rsidR="00AB2831" w:rsidRPr="00061EBC" w14:paraId="13B0AFDC" w14:textId="77777777" w:rsidTr="00EA1EF5">
        <w:trPr>
          <w:trHeight w:val="261"/>
        </w:trPr>
        <w:tc>
          <w:tcPr>
            <w:tcW w:w="2435" w:type="dxa"/>
            <w:shd w:val="clear" w:color="auto" w:fill="D9D9D9"/>
          </w:tcPr>
          <w:p w14:paraId="6DCB096B" w14:textId="77777777" w:rsidR="00AB2831" w:rsidRPr="00061EBC" w:rsidRDefault="00AB2831" w:rsidP="00AB2831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0141A3F7" w14:textId="35452975" w:rsidR="00AB2831" w:rsidRPr="00AB2831" w:rsidRDefault="00AB2831" w:rsidP="00AB2831">
            <w:pPr>
              <w:jc w:val="both"/>
            </w:pPr>
            <w:r w:rsidRPr="00AB2831">
              <w:t>Za školsku godinu 202</w:t>
            </w:r>
            <w:r>
              <w:t>5</w:t>
            </w:r>
            <w:r w:rsidRPr="00AB2831">
              <w:t>./202</w:t>
            </w:r>
            <w:r>
              <w:t>6</w:t>
            </w:r>
            <w:r w:rsidRPr="00AB2831">
              <w:t xml:space="preserve"> imamo 2 zaposlena asistenta u nastavi koji pružaju podršku učenicima u kvalitetnijem radu i savladavanju zadanog gradiva.</w:t>
            </w:r>
          </w:p>
          <w:p w14:paraId="4E3BEF1B" w14:textId="77777777" w:rsidR="00AB2831" w:rsidRPr="00AB2831" w:rsidRDefault="00AB2831" w:rsidP="00AB2831">
            <w:pPr>
              <w:jc w:val="both"/>
            </w:pPr>
            <w:r w:rsidRPr="00AB2831">
              <w:t xml:space="preserve">Učenici postaju sigurniji u sebe i bolje prihvaćaju potrebne sadržaje. </w:t>
            </w:r>
          </w:p>
          <w:p w14:paraId="2135454F" w14:textId="6C50B75F" w:rsidR="00AB2831" w:rsidRPr="00061EBC" w:rsidRDefault="00AB2831" w:rsidP="00AB2831">
            <w:pPr>
              <w:pStyle w:val="Bezproreda"/>
              <w:rPr>
                <w:bCs/>
              </w:rPr>
            </w:pPr>
            <w:r w:rsidRPr="00AB2831">
              <w:t>Planirano po uputama nadležnog proračuna</w:t>
            </w:r>
          </w:p>
        </w:tc>
      </w:tr>
      <w:tr w:rsidR="00AB2831" w:rsidRPr="00061EBC" w14:paraId="6F8249E9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AB2831" w:rsidRPr="00061EBC" w14:paraId="1B7D2B27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7C573B52" w14:textId="77777777" w:rsidR="00AB2831" w:rsidRPr="00061EBC" w:rsidRDefault="00AB2831" w:rsidP="00AB28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98BC608" w14:textId="77777777" w:rsidR="00AB2831" w:rsidRPr="00061EBC" w:rsidRDefault="00AB2831" w:rsidP="00AB28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238E385" w14:textId="77777777" w:rsidR="00AB2831" w:rsidRPr="00061EBC" w:rsidRDefault="00AB2831" w:rsidP="00AB28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AB2831" w:rsidRPr="00061EBC" w14:paraId="453D56D5" w14:textId="77777777" w:rsidTr="00EA1EF5">
              <w:trPr>
                <w:trHeight w:val="260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35BC" w14:textId="3FDD4C9F" w:rsidR="00AB2831" w:rsidRPr="00061EBC" w:rsidRDefault="00FE7D0D" w:rsidP="00AB283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8.054,28</w:t>
                  </w:r>
                  <w:r w:rsidR="00AB2831" w:rsidRPr="004C4E7F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33A79" w14:textId="5EA52201" w:rsidR="00AB2831" w:rsidRPr="00061EBC" w:rsidRDefault="00FE7D0D" w:rsidP="00AB283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6.765,63</w:t>
                  </w:r>
                  <w:r w:rsidR="00AB2831" w:rsidRPr="00EA1EF5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7113E" w14:textId="391A973D" w:rsidR="00AB2831" w:rsidRPr="00061EBC" w:rsidRDefault="00FE7D0D" w:rsidP="00AB283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84,00</w:t>
                  </w:r>
                  <w:r w:rsidR="00AB2831" w:rsidRPr="00EA1EF5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5D390504" w14:textId="77777777" w:rsidR="00AB2831" w:rsidRPr="00061EBC" w:rsidRDefault="00AB2831" w:rsidP="00AB2831">
            <w:pPr>
              <w:rPr>
                <w:bCs/>
              </w:rPr>
            </w:pPr>
          </w:p>
        </w:tc>
      </w:tr>
    </w:tbl>
    <w:p w14:paraId="745A5937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16"/>
        <w:gridCol w:w="1202"/>
        <w:gridCol w:w="1083"/>
        <w:gridCol w:w="1791"/>
        <w:gridCol w:w="1083"/>
        <w:gridCol w:w="1133"/>
      </w:tblGrid>
      <w:tr w:rsidR="000E4521" w:rsidRPr="00061EBC" w14:paraId="1B488A08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491D90A3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0E428839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29709F5E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609E9683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3F0116BA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27D1B01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325C557E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E4521" w:rsidRPr="00061EBC" w14:paraId="36701D4D" w14:textId="77777777" w:rsidTr="008D04E8">
        <w:trPr>
          <w:trHeight w:val="202"/>
        </w:trPr>
        <w:tc>
          <w:tcPr>
            <w:tcW w:w="1838" w:type="dxa"/>
          </w:tcPr>
          <w:p w14:paraId="48E424C8" w14:textId="28DEEDB1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t>Broj pomoćnika u nastavi koji pružaju potporu učenicima s teškoćama u razvoju te broj učenika s teškoćama u razvoju</w:t>
            </w:r>
          </w:p>
        </w:tc>
        <w:tc>
          <w:tcPr>
            <w:tcW w:w="1559" w:type="dxa"/>
          </w:tcPr>
          <w:p w14:paraId="50634446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t>Osiguravanje adekvatne potpore učenicima s teškoćama u razvoju te osiguravanje uvjeta za poboljšanje postignuća, uspješniju socijalizaciju i emocionalno funkcioniranje učenika s poteškoćama u razvoju</w:t>
            </w:r>
          </w:p>
          <w:p w14:paraId="7363D842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86C4061" w14:textId="5A760E2D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t>Postotak realizacije</w:t>
            </w:r>
          </w:p>
        </w:tc>
        <w:tc>
          <w:tcPr>
            <w:tcW w:w="1083" w:type="dxa"/>
          </w:tcPr>
          <w:p w14:paraId="4BEEB25D" w14:textId="2645A366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41" w:type="dxa"/>
          </w:tcPr>
          <w:p w14:paraId="1F3D6D8F" w14:textId="4D4663A1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kurikulum</w:t>
            </w:r>
          </w:p>
        </w:tc>
        <w:tc>
          <w:tcPr>
            <w:tcW w:w="1083" w:type="dxa"/>
          </w:tcPr>
          <w:p w14:paraId="12A0BD46" w14:textId="4FE81528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9" w:type="dxa"/>
          </w:tcPr>
          <w:p w14:paraId="3B89F45B" w14:textId="1BC2F239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E4521" w:rsidRPr="00061EBC" w14:paraId="7EDC6EC6" w14:textId="77777777" w:rsidTr="008D04E8">
        <w:trPr>
          <w:trHeight w:val="202"/>
        </w:trPr>
        <w:tc>
          <w:tcPr>
            <w:tcW w:w="1838" w:type="dxa"/>
          </w:tcPr>
          <w:p w14:paraId="0620EF70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8E54B5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754865C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10B352C3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A7AC66D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631B174A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1596DF7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  <w:tr w:rsidR="000E4521" w:rsidRPr="00061EBC" w14:paraId="31ED8B74" w14:textId="77777777" w:rsidTr="008D04E8">
        <w:trPr>
          <w:trHeight w:val="202"/>
        </w:trPr>
        <w:tc>
          <w:tcPr>
            <w:tcW w:w="1838" w:type="dxa"/>
          </w:tcPr>
          <w:p w14:paraId="69929E29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CA6B07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878C71B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C7B2F4C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7CD2644D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E5EDB2E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080B3B45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</w:tbl>
    <w:p w14:paraId="010B9C43" w14:textId="77777777" w:rsidR="000E4521" w:rsidRPr="00061EBC" w:rsidRDefault="000E4521" w:rsidP="000E4521"/>
    <w:p w14:paraId="51898EFA" w14:textId="77777777" w:rsidR="000E4521" w:rsidRDefault="000E4521" w:rsidP="005D1372"/>
    <w:p w14:paraId="6A3A57F6" w14:textId="77777777" w:rsidR="001D4DEB" w:rsidRDefault="001D4DEB" w:rsidP="005D1372"/>
    <w:p w14:paraId="43C4457B" w14:textId="77777777" w:rsidR="001D4DEB" w:rsidRDefault="001D4DEB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0EF43CAD" w14:textId="77777777" w:rsidTr="00EA1EF5">
        <w:trPr>
          <w:trHeight w:val="526"/>
        </w:trPr>
        <w:tc>
          <w:tcPr>
            <w:tcW w:w="2435" w:type="dxa"/>
            <w:shd w:val="clear" w:color="auto" w:fill="D9D9D9"/>
          </w:tcPr>
          <w:p w14:paraId="2ADF389D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1A20C7FB" w14:textId="3690D9E7" w:rsidR="000E4521" w:rsidRPr="00061EBC" w:rsidRDefault="00EA1EF5" w:rsidP="008D04E8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A400118</w:t>
            </w:r>
          </w:p>
        </w:tc>
        <w:tc>
          <w:tcPr>
            <w:tcW w:w="5671" w:type="dxa"/>
          </w:tcPr>
          <w:p w14:paraId="40AE9925" w14:textId="77777777" w:rsidR="00EA1EF5" w:rsidRDefault="00EA1EF5" w:rsidP="00EA1EF5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Nabava udžbenika i drugih obrazovnih materijala</w:t>
            </w:r>
          </w:p>
          <w:p w14:paraId="282783B3" w14:textId="77777777" w:rsidR="000E4521" w:rsidRPr="00061EBC" w:rsidRDefault="000E4521" w:rsidP="008D04E8">
            <w:pPr>
              <w:rPr>
                <w:b/>
                <w:bCs/>
              </w:rPr>
            </w:pPr>
          </w:p>
        </w:tc>
      </w:tr>
      <w:tr w:rsidR="000E4521" w:rsidRPr="00061EBC" w14:paraId="1153EB79" w14:textId="77777777" w:rsidTr="00EA1EF5">
        <w:trPr>
          <w:trHeight w:val="526"/>
        </w:trPr>
        <w:tc>
          <w:tcPr>
            <w:tcW w:w="2435" w:type="dxa"/>
            <w:shd w:val="clear" w:color="auto" w:fill="D9D9D9"/>
          </w:tcPr>
          <w:p w14:paraId="4AC879BC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4199F794" w14:textId="77777777" w:rsidR="00EA1EF5" w:rsidRDefault="00EA1EF5" w:rsidP="00EA1EF5">
            <w:r>
              <w:t>Zakon o udžbenicima i drugim obrazovnim materijalima za osnovnu i srednju školu, čl., 14(NN116/18., 85/12), Uredba o izmjeni i dopuni zakona o udžbenicima i drugim obrazovnim materijalima za osnovnu i srednju školu (NN 85/22.) i Uredba o izmjeni i dopuni zakona o udžbenicima i drugim obrazovnim materijalima za osnovnu i srednju školu (NN 92/24)</w:t>
            </w:r>
          </w:p>
          <w:p w14:paraId="4ABBBDBC" w14:textId="77777777" w:rsidR="00EA1EF5" w:rsidRDefault="00EA1EF5" w:rsidP="00EA1EF5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Zakon o odgoju i obrazovanju u osnovnoj i srednjoj školi</w:t>
            </w:r>
          </w:p>
          <w:p w14:paraId="1F6AAE64" w14:textId="77777777" w:rsidR="00EA1EF5" w:rsidRDefault="00EA1EF5" w:rsidP="00EA1EF5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Državni pedagoški standard osnovnoškolskog sustava odgoja i obrazovanja</w:t>
            </w:r>
          </w:p>
          <w:p w14:paraId="5AB0E4AE" w14:textId="77777777" w:rsidR="00EA1EF5" w:rsidRDefault="00EA1EF5" w:rsidP="00EA1EF5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Zakon o proračunu</w:t>
            </w:r>
          </w:p>
          <w:p w14:paraId="4F41C372" w14:textId="77777777" w:rsidR="00EA1EF5" w:rsidRDefault="00EA1EF5" w:rsidP="00EA1EF5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Pravilnik o proračunskom računovodstvu i računskom planu</w:t>
            </w:r>
          </w:p>
          <w:p w14:paraId="07F306AE" w14:textId="77777777" w:rsidR="000E4521" w:rsidRPr="00061EBC" w:rsidRDefault="000E4521" w:rsidP="008D04E8">
            <w:pPr>
              <w:rPr>
                <w:rFonts w:eastAsia="Symbol"/>
                <w:lang w:val="pl-PL"/>
              </w:rPr>
            </w:pPr>
          </w:p>
        </w:tc>
      </w:tr>
      <w:tr w:rsidR="00EA1EF5" w:rsidRPr="00061EBC" w14:paraId="1B5FFA1A" w14:textId="77777777" w:rsidTr="00EA1EF5">
        <w:trPr>
          <w:trHeight w:val="261"/>
        </w:trPr>
        <w:tc>
          <w:tcPr>
            <w:tcW w:w="2435" w:type="dxa"/>
            <w:shd w:val="clear" w:color="auto" w:fill="D9D9D9"/>
          </w:tcPr>
          <w:p w14:paraId="5B7D4584" w14:textId="77777777" w:rsidR="00EA1EF5" w:rsidRPr="00061EBC" w:rsidRDefault="00EA1EF5" w:rsidP="00EA1EF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1CCA88B1" w14:textId="77777777" w:rsidR="00EA1EF5" w:rsidRDefault="00EA1EF5" w:rsidP="00EA1EF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Dodijeljenim sredstvima nadležno ministarstvo je osiguralo financiranje udžbenika za učenike od 1.-8. razreda osnovne škole.</w:t>
            </w:r>
          </w:p>
          <w:p w14:paraId="20EABF4D" w14:textId="77777777" w:rsidR="00EA1EF5" w:rsidRDefault="00EA1EF5" w:rsidP="00EA1EF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Projekt besplatnih udžbenika se pokazao kao pozitivna socijalna mjera za olakšavanje školovanja svih učenika, naročito onih slabijeg imovnog stanja. Time je projekt poboljšao  kvalitetu života  svih učenika.</w:t>
            </w:r>
          </w:p>
          <w:p w14:paraId="68B9AE02" w14:textId="77777777" w:rsidR="00EA1EF5" w:rsidRDefault="00EA1EF5" w:rsidP="00EA1EF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Ova aktivnost se provodi svake godine te se planira nastaviti u razdoblju za koje se izrađuje financijski plan.</w:t>
            </w:r>
          </w:p>
          <w:p w14:paraId="6FE0BA82" w14:textId="3655760B" w:rsidR="00EA1EF5" w:rsidRPr="00061EBC" w:rsidRDefault="00EA1EF5" w:rsidP="00EA1EF5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Udžbenici koji su trajnog karaktera se prenose s generacije na generaciju, dok se udžbenici radnog karaktera te oštećeni udžbenici nabavljaju svake godine prema potrebama škole</w:t>
            </w:r>
          </w:p>
        </w:tc>
      </w:tr>
      <w:tr w:rsidR="00EA1EF5" w:rsidRPr="00061EBC" w14:paraId="3E930453" w14:textId="77777777" w:rsidTr="00EA1EF5">
        <w:trPr>
          <w:trHeight w:val="261"/>
        </w:trPr>
        <w:tc>
          <w:tcPr>
            <w:tcW w:w="2435" w:type="dxa"/>
            <w:shd w:val="clear" w:color="auto" w:fill="D9D9D9"/>
          </w:tcPr>
          <w:p w14:paraId="4C0A6813" w14:textId="77777777" w:rsidR="00EA1EF5" w:rsidRPr="00061EBC" w:rsidRDefault="00EA1EF5" w:rsidP="00EA1EF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0CDD0B22" w14:textId="77777777" w:rsidR="00563E51" w:rsidRDefault="00563E51" w:rsidP="00563E51">
            <w:pPr>
              <w:pStyle w:val="Bezproreda"/>
              <w:rPr>
                <w:color w:val="000000"/>
              </w:rPr>
            </w:pPr>
            <w:r>
              <w:t>Nabavljeni su obavezni udžbenici za učenike čime je osiguran jednaki pristup sustavu odgoja i obrazovanja i jednake šanse na razini osnovnoškolskog obrazovanja financiranjem udžbenika i drugih obrazovnih materijala uz podršku MZO.</w:t>
            </w:r>
          </w:p>
          <w:p w14:paraId="46477652" w14:textId="77777777" w:rsidR="00EA1EF5" w:rsidRPr="00061EBC" w:rsidRDefault="00EA1EF5" w:rsidP="00EA1EF5">
            <w:pPr>
              <w:rPr>
                <w:bCs/>
              </w:rPr>
            </w:pPr>
          </w:p>
        </w:tc>
      </w:tr>
      <w:tr w:rsidR="00EA1EF5" w:rsidRPr="00061EBC" w14:paraId="2697A8C3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EA1EF5" w:rsidRPr="00061EBC" w14:paraId="673EB36C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2919CA82" w14:textId="77777777" w:rsidR="00EA1EF5" w:rsidRPr="00061EBC" w:rsidRDefault="00EA1EF5" w:rsidP="00EA1EF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D7A9559" w14:textId="77777777" w:rsidR="00EA1EF5" w:rsidRPr="00061EBC" w:rsidRDefault="00EA1EF5" w:rsidP="00EA1EF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2C0530B" w14:textId="77777777" w:rsidR="00EA1EF5" w:rsidRPr="00061EBC" w:rsidRDefault="00EA1EF5" w:rsidP="00EA1EF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EA1EF5" w:rsidRPr="00061EBC" w14:paraId="4EEAD345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61BAF" w14:textId="7CDCF979" w:rsidR="00EA1EF5" w:rsidRPr="00061EBC" w:rsidRDefault="00EA1EF5" w:rsidP="00EA1EF5">
                  <w:pPr>
                    <w:tabs>
                      <w:tab w:val="center" w:pos="1715"/>
                      <w:tab w:val="right" w:pos="3430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ab/>
                  </w:r>
                  <w:r w:rsidR="008754E6">
                    <w:rPr>
                      <w:bCs/>
                      <w:color w:val="00B050"/>
                      <w:sz w:val="22"/>
                      <w:szCs w:val="22"/>
                    </w:rPr>
                    <w:t>7,750,00</w:t>
                  </w:r>
                  <w:r w:rsidR="008754E6" w:rsidRPr="00101F11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FE7D0D" w:rsidRPr="004C4E7F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Pr="00400B72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10688" w14:textId="3A3ED39A" w:rsidR="00EA1EF5" w:rsidRPr="00061EBC" w:rsidRDefault="00EC5F19" w:rsidP="00EA1EF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7.980,87</w:t>
                  </w:r>
                  <w:r w:rsidR="00333BF0" w:rsidRPr="00101F11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EA1EF5" w:rsidRPr="00101F11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44FEC" w14:textId="2ED9BACD" w:rsidR="00EA1EF5" w:rsidRPr="00061EBC" w:rsidRDefault="00EC5F19" w:rsidP="00EA1EF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102,98</w:t>
                  </w:r>
                  <w:r w:rsidR="0043518D" w:rsidRPr="0043518D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21B7E34C" w14:textId="77777777" w:rsidR="00EA1EF5" w:rsidRPr="00061EBC" w:rsidRDefault="00EA1EF5" w:rsidP="00EA1EF5">
            <w:pPr>
              <w:rPr>
                <w:bCs/>
              </w:rPr>
            </w:pPr>
          </w:p>
        </w:tc>
      </w:tr>
    </w:tbl>
    <w:p w14:paraId="233205A0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20"/>
        <w:gridCol w:w="1202"/>
        <w:gridCol w:w="1083"/>
        <w:gridCol w:w="1840"/>
        <w:gridCol w:w="1083"/>
        <w:gridCol w:w="1135"/>
      </w:tblGrid>
      <w:tr w:rsidR="000E4521" w:rsidRPr="00061EBC" w14:paraId="71961EA9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510E9B39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3865BA37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31A5A806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3B2BB21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165AFF62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3C0417D6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0413404B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E4521" w:rsidRPr="00061EBC" w14:paraId="798CEBA6" w14:textId="77777777" w:rsidTr="008D04E8">
        <w:trPr>
          <w:trHeight w:val="202"/>
        </w:trPr>
        <w:tc>
          <w:tcPr>
            <w:tcW w:w="1838" w:type="dxa"/>
          </w:tcPr>
          <w:p w14:paraId="27233A0C" w14:textId="500A4C5E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t>Dostupnost udžbenika</w:t>
            </w:r>
            <w:r w:rsidR="00563E51">
              <w:t xml:space="preserve"> svim učenicima </w:t>
            </w:r>
          </w:p>
        </w:tc>
        <w:tc>
          <w:tcPr>
            <w:tcW w:w="1559" w:type="dxa"/>
          </w:tcPr>
          <w:p w14:paraId="0637C448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t>Nabava udžbenika svim učenicima</w:t>
            </w:r>
          </w:p>
          <w:p w14:paraId="0D76B38E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9963341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t>Postotak realizacije</w:t>
            </w:r>
          </w:p>
          <w:p w14:paraId="1DD31638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6082EB2" w14:textId="494FCC5E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41" w:type="dxa"/>
          </w:tcPr>
          <w:p w14:paraId="42F44006" w14:textId="1DF85DA3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</w:tcPr>
          <w:p w14:paraId="2F490C75" w14:textId="6C272FAB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9" w:type="dxa"/>
          </w:tcPr>
          <w:p w14:paraId="206FBC06" w14:textId="1983F936" w:rsidR="000E4521" w:rsidRPr="00061EBC" w:rsidRDefault="00EA1EF5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E4521" w:rsidRPr="00061EBC" w14:paraId="0752936C" w14:textId="77777777" w:rsidTr="008D04E8">
        <w:trPr>
          <w:trHeight w:val="202"/>
        </w:trPr>
        <w:tc>
          <w:tcPr>
            <w:tcW w:w="1838" w:type="dxa"/>
          </w:tcPr>
          <w:p w14:paraId="2E39255C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5AFD2E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AAFC7D7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4928628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4317A88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936909E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7D56D5BC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  <w:tr w:rsidR="000E4521" w:rsidRPr="00061EBC" w14:paraId="7CA405CC" w14:textId="77777777" w:rsidTr="008D04E8">
        <w:trPr>
          <w:trHeight w:val="202"/>
        </w:trPr>
        <w:tc>
          <w:tcPr>
            <w:tcW w:w="1838" w:type="dxa"/>
          </w:tcPr>
          <w:p w14:paraId="05EE4F1C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5D937B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AEF92E6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3E36AC1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568348DA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058EABC4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D602624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</w:tbl>
    <w:p w14:paraId="3B7F5154" w14:textId="77777777" w:rsidR="000E4521" w:rsidRPr="00061EBC" w:rsidRDefault="000E4521" w:rsidP="000E4521"/>
    <w:p w14:paraId="5FA5B181" w14:textId="77777777" w:rsidR="000E4521" w:rsidRDefault="000E4521" w:rsidP="005D1372"/>
    <w:p w14:paraId="3F526242" w14:textId="77777777" w:rsidR="0043518D" w:rsidRDefault="0043518D" w:rsidP="005D1372"/>
    <w:p w14:paraId="77C85E26" w14:textId="77777777" w:rsidR="0043518D" w:rsidRDefault="0043518D" w:rsidP="005D1372"/>
    <w:p w14:paraId="5420C948" w14:textId="77777777" w:rsidR="0043518D" w:rsidRDefault="0043518D" w:rsidP="005D1372"/>
    <w:p w14:paraId="3283CC7B" w14:textId="77777777" w:rsidR="001D4DEB" w:rsidRDefault="001D4DEB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4B171711" w14:textId="77777777" w:rsidTr="00EA1EF5">
        <w:trPr>
          <w:trHeight w:val="526"/>
        </w:trPr>
        <w:tc>
          <w:tcPr>
            <w:tcW w:w="2435" w:type="dxa"/>
            <w:shd w:val="clear" w:color="auto" w:fill="D9D9D9"/>
          </w:tcPr>
          <w:p w14:paraId="75123C9C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02B86555" w14:textId="509F0C30" w:rsidR="000E4521" w:rsidRPr="00061EBC" w:rsidRDefault="00EA1EF5" w:rsidP="008D04E8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A400125</w:t>
            </w:r>
          </w:p>
        </w:tc>
        <w:tc>
          <w:tcPr>
            <w:tcW w:w="5671" w:type="dxa"/>
          </w:tcPr>
          <w:p w14:paraId="74A8823B" w14:textId="77777777" w:rsidR="00EA1EF5" w:rsidRDefault="00EA1EF5" w:rsidP="00EA1EF5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Knjižnična građa u školskim knjižnicama</w:t>
            </w:r>
          </w:p>
          <w:p w14:paraId="5C307C22" w14:textId="77777777" w:rsidR="000E4521" w:rsidRPr="00061EBC" w:rsidRDefault="000E4521" w:rsidP="008D04E8">
            <w:pPr>
              <w:rPr>
                <w:b/>
                <w:bCs/>
              </w:rPr>
            </w:pPr>
          </w:p>
        </w:tc>
      </w:tr>
      <w:tr w:rsidR="000E4521" w:rsidRPr="00061EBC" w14:paraId="59917DE0" w14:textId="77777777" w:rsidTr="00EA1EF5">
        <w:trPr>
          <w:trHeight w:val="526"/>
        </w:trPr>
        <w:tc>
          <w:tcPr>
            <w:tcW w:w="2435" w:type="dxa"/>
            <w:shd w:val="clear" w:color="auto" w:fill="D9D9D9"/>
          </w:tcPr>
          <w:p w14:paraId="4FDCC489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636CA20B" w14:textId="427281E3" w:rsidR="000E4521" w:rsidRPr="00061EBC" w:rsidRDefault="00EA1EF5" w:rsidP="008D04E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Odluka o raspodjeli sredstava za opremanje školskih knjižnica osnovnih škola obveznom lektirom i stručnom literaturom u 2025. godini</w:t>
            </w:r>
          </w:p>
        </w:tc>
      </w:tr>
      <w:tr w:rsidR="000E4521" w:rsidRPr="00061EBC" w14:paraId="69F7DE4F" w14:textId="77777777" w:rsidTr="00EA1EF5">
        <w:trPr>
          <w:trHeight w:val="261"/>
        </w:trPr>
        <w:tc>
          <w:tcPr>
            <w:tcW w:w="2435" w:type="dxa"/>
            <w:shd w:val="clear" w:color="auto" w:fill="D9D9D9"/>
          </w:tcPr>
          <w:p w14:paraId="3D96DA35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59C1BB8C" w14:textId="77777777" w:rsidR="00EA1EF5" w:rsidRDefault="00EA1EF5" w:rsidP="00EA1EF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Svake školske godine MZOM osigurava sredstva za osnovnoškolske ustanove za opremanje obveznom lektirom i stručnom literaturom.</w:t>
            </w:r>
          </w:p>
          <w:p w14:paraId="5F3E094E" w14:textId="7844E124" w:rsidR="000E4521" w:rsidRPr="00061EBC" w:rsidRDefault="00EA1EF5" w:rsidP="00EA1EF5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Kriterij za raspodjelu sredstava je broj učenika</w:t>
            </w:r>
          </w:p>
        </w:tc>
      </w:tr>
      <w:tr w:rsidR="00EA1EF5" w:rsidRPr="00061EBC" w14:paraId="7A2DB86F" w14:textId="77777777" w:rsidTr="00EA1EF5">
        <w:trPr>
          <w:trHeight w:val="261"/>
        </w:trPr>
        <w:tc>
          <w:tcPr>
            <w:tcW w:w="2435" w:type="dxa"/>
            <w:shd w:val="clear" w:color="auto" w:fill="D9D9D9"/>
          </w:tcPr>
          <w:p w14:paraId="651868E5" w14:textId="77777777" w:rsidR="00EA1EF5" w:rsidRPr="00061EBC" w:rsidRDefault="00EA1EF5" w:rsidP="00EA1EF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2D467EFD" w14:textId="77777777" w:rsidR="00EA1EF5" w:rsidRDefault="00EA1EF5" w:rsidP="00EA1EF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Sredstva smo planirali prema odluci MZOM-a prethodne školske godine.</w:t>
            </w:r>
          </w:p>
          <w:p w14:paraId="04826869" w14:textId="77777777" w:rsidR="00EA1EF5" w:rsidRDefault="00EA1EF5" w:rsidP="00EA1EF5">
            <w:r>
              <w:rPr>
                <w:bCs/>
                <w:color w:val="000000"/>
              </w:rPr>
              <w:t>Također od ove školske godine nadležni proračun je donio odluku temeljem</w:t>
            </w:r>
            <w:r>
              <w:t xml:space="preserve"> II. Izmjena i dopuna Proračuna SDŽ osigurati sredstva za nabavu knjižnične građe za školske knjižnice namijenjene učenicima.</w:t>
            </w:r>
          </w:p>
          <w:p w14:paraId="19ACFA53" w14:textId="2D972FB0" w:rsidR="00563E51" w:rsidRDefault="00563E51" w:rsidP="00EA1EF5">
            <w:pPr>
              <w:rPr>
                <w:sz w:val="22"/>
                <w:szCs w:val="22"/>
              </w:rPr>
            </w:pPr>
            <w:r>
              <w:t>Ciljevi su realizirani.</w:t>
            </w:r>
          </w:p>
          <w:p w14:paraId="19EC35F9" w14:textId="77777777" w:rsidR="00EA1EF5" w:rsidRDefault="00EA1EF5" w:rsidP="00EA1EF5">
            <w:pPr>
              <w:rPr>
                <w:bCs/>
                <w:color w:val="000000"/>
              </w:rPr>
            </w:pPr>
          </w:p>
          <w:p w14:paraId="747CFE1E" w14:textId="77777777" w:rsidR="00EA1EF5" w:rsidRPr="00061EBC" w:rsidRDefault="00EA1EF5" w:rsidP="00EA1EF5">
            <w:pPr>
              <w:rPr>
                <w:bCs/>
              </w:rPr>
            </w:pPr>
          </w:p>
        </w:tc>
      </w:tr>
      <w:tr w:rsidR="00EA1EF5" w:rsidRPr="00061EBC" w14:paraId="0B6BDD6B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EA1EF5" w:rsidRPr="00061EBC" w14:paraId="7EF08BDB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7097E1F" w14:textId="77777777" w:rsidR="00EA1EF5" w:rsidRPr="00061EBC" w:rsidRDefault="00EA1EF5" w:rsidP="00EA1EF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2385895" w14:textId="77777777" w:rsidR="00EA1EF5" w:rsidRPr="00061EBC" w:rsidRDefault="00EA1EF5" w:rsidP="00EA1EF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56AB267E" w14:textId="77777777" w:rsidR="00EA1EF5" w:rsidRPr="00061EBC" w:rsidRDefault="00EA1EF5" w:rsidP="00EA1EF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EA1EF5" w:rsidRPr="00061EBC" w14:paraId="0B0EEFD1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259D3" w14:textId="280D0E54" w:rsidR="00EA1EF5" w:rsidRPr="00061EBC" w:rsidRDefault="00EA1EF5" w:rsidP="00EA1EF5">
                  <w:pPr>
                    <w:tabs>
                      <w:tab w:val="center" w:pos="1715"/>
                      <w:tab w:val="right" w:pos="3430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ab/>
                  </w:r>
                  <w:r w:rsidR="008754E6">
                    <w:rPr>
                      <w:bCs/>
                      <w:color w:val="00B050"/>
                      <w:sz w:val="22"/>
                      <w:szCs w:val="22"/>
                    </w:rPr>
                    <w:t xml:space="preserve">1.410,00 </w:t>
                  </w:r>
                  <w:r w:rsidRPr="009D22EF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CEADD" w14:textId="77D35565" w:rsidR="00EA1EF5" w:rsidRPr="00061EBC" w:rsidRDefault="008754E6" w:rsidP="00EA1EF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1.5</w:t>
                  </w:r>
                  <w:r w:rsidR="00B2266F">
                    <w:rPr>
                      <w:bCs/>
                      <w:color w:val="00B050"/>
                      <w:sz w:val="22"/>
                      <w:szCs w:val="22"/>
                    </w:rPr>
                    <w:t>05</w:t>
                  </w:r>
                  <w:r>
                    <w:rPr>
                      <w:bCs/>
                      <w:color w:val="00B050"/>
                      <w:sz w:val="22"/>
                      <w:szCs w:val="22"/>
                    </w:rPr>
                    <w:t>,</w:t>
                  </w:r>
                  <w:r w:rsidR="00FA5706">
                    <w:rPr>
                      <w:bCs/>
                      <w:color w:val="00B050"/>
                      <w:sz w:val="22"/>
                      <w:szCs w:val="22"/>
                    </w:rPr>
                    <w:t>79</w:t>
                  </w:r>
                  <w:r w:rsidR="00333BF0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AF9D3" w14:textId="2B8822C5" w:rsidR="00EA1EF5" w:rsidRPr="00061EBC" w:rsidRDefault="008754E6" w:rsidP="00EA1EF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106,</w:t>
                  </w:r>
                  <w:r w:rsidR="00FA5706">
                    <w:rPr>
                      <w:bCs/>
                      <w:color w:val="00B050"/>
                      <w:sz w:val="22"/>
                      <w:szCs w:val="22"/>
                    </w:rPr>
                    <w:t>79</w:t>
                  </w:r>
                  <w:r w:rsidR="0043518D" w:rsidRPr="0043518D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5712E86F" w14:textId="77777777" w:rsidR="00EA1EF5" w:rsidRPr="00061EBC" w:rsidRDefault="00EA1EF5" w:rsidP="00EA1EF5">
            <w:pPr>
              <w:rPr>
                <w:bCs/>
              </w:rPr>
            </w:pPr>
          </w:p>
        </w:tc>
      </w:tr>
    </w:tbl>
    <w:p w14:paraId="441A0559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0E4521" w:rsidRPr="00061EBC" w14:paraId="59DC3965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354BF901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3E9C74C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1337DE57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61597B5B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40DE4466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29F2DDF0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653914B4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EA1EF5" w:rsidRPr="00061EBC" w14:paraId="0B71BF40" w14:textId="77777777" w:rsidTr="008D04E8">
        <w:trPr>
          <w:trHeight w:val="202"/>
        </w:trPr>
        <w:tc>
          <w:tcPr>
            <w:tcW w:w="1838" w:type="dxa"/>
          </w:tcPr>
          <w:p w14:paraId="7092C921" w14:textId="5A47302F" w:rsidR="00EA1EF5" w:rsidRPr="00061EBC" w:rsidRDefault="00EA1EF5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Dostupnost obvezne lektire i stručne literature</w:t>
            </w:r>
          </w:p>
        </w:tc>
        <w:tc>
          <w:tcPr>
            <w:tcW w:w="1559" w:type="dxa"/>
          </w:tcPr>
          <w:p w14:paraId="2865065A" w14:textId="77777777" w:rsidR="00EA1EF5" w:rsidRDefault="00EA1EF5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Opremanje obveznom lektirom i stručnom literaturom</w:t>
            </w:r>
          </w:p>
          <w:p w14:paraId="4A3AF757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32FA44A" w14:textId="033DB7C0" w:rsidR="00EA1EF5" w:rsidRPr="00061EBC" w:rsidRDefault="00EA1EF5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učenika</w:t>
            </w:r>
          </w:p>
        </w:tc>
        <w:tc>
          <w:tcPr>
            <w:tcW w:w="1083" w:type="dxa"/>
          </w:tcPr>
          <w:p w14:paraId="65BE82FF" w14:textId="64E8ABFC" w:rsidR="00EA1EF5" w:rsidRPr="00061EBC" w:rsidRDefault="00AB2831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941" w:type="dxa"/>
          </w:tcPr>
          <w:p w14:paraId="58B461DA" w14:textId="3CAA6FCA" w:rsidR="00EA1EF5" w:rsidRPr="00061EBC" w:rsidRDefault="00EA1EF5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</w:tcPr>
          <w:p w14:paraId="1B1AD3A5" w14:textId="5D78B4EF" w:rsidR="00EA1EF5" w:rsidRPr="00061EBC" w:rsidRDefault="00AB2831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9" w:type="dxa"/>
          </w:tcPr>
          <w:p w14:paraId="6F36268C" w14:textId="181D2081" w:rsidR="00EA1EF5" w:rsidRPr="00061EBC" w:rsidRDefault="00AB2831" w:rsidP="00EA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EA1EF5" w:rsidRPr="00061EBC" w14:paraId="0146200D" w14:textId="77777777" w:rsidTr="008D04E8">
        <w:trPr>
          <w:trHeight w:val="202"/>
        </w:trPr>
        <w:tc>
          <w:tcPr>
            <w:tcW w:w="1838" w:type="dxa"/>
          </w:tcPr>
          <w:p w14:paraId="25C2AD6E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840AC3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C9D9E5A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05D0AF6D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31E69C13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6FE5692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164C1ECB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</w:tr>
      <w:tr w:rsidR="00EA1EF5" w:rsidRPr="00061EBC" w14:paraId="6F2111DA" w14:textId="77777777" w:rsidTr="008D04E8">
        <w:trPr>
          <w:trHeight w:val="202"/>
        </w:trPr>
        <w:tc>
          <w:tcPr>
            <w:tcW w:w="1838" w:type="dxa"/>
          </w:tcPr>
          <w:p w14:paraId="7A483F14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A8D07D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75311EB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8E33B4A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00665456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0BE2189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9196AC0" w14:textId="77777777" w:rsidR="00EA1EF5" w:rsidRPr="00061EBC" w:rsidRDefault="00EA1EF5" w:rsidP="00EA1EF5">
            <w:pPr>
              <w:rPr>
                <w:sz w:val="22"/>
                <w:szCs w:val="22"/>
              </w:rPr>
            </w:pPr>
          </w:p>
        </w:tc>
      </w:tr>
    </w:tbl>
    <w:p w14:paraId="62B6CAAF" w14:textId="77777777" w:rsidR="000E4521" w:rsidRDefault="000E4521" w:rsidP="000E4521"/>
    <w:p w14:paraId="61976D6D" w14:textId="77777777" w:rsidR="001D4DEB" w:rsidRDefault="001D4DEB" w:rsidP="000E4521"/>
    <w:p w14:paraId="07BEC5FC" w14:textId="77777777" w:rsidR="001D4DEB" w:rsidRDefault="001D4DEB" w:rsidP="000E4521"/>
    <w:p w14:paraId="4D6C375E" w14:textId="77777777" w:rsidR="000E4521" w:rsidRPr="00061EBC" w:rsidRDefault="000E4521" w:rsidP="000E4521"/>
    <w:p w14:paraId="3070DE70" w14:textId="77777777" w:rsidR="000E4521" w:rsidRDefault="000E452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4532D28A" w14:textId="77777777" w:rsidTr="00E96CA8">
        <w:trPr>
          <w:trHeight w:val="526"/>
        </w:trPr>
        <w:tc>
          <w:tcPr>
            <w:tcW w:w="2435" w:type="dxa"/>
            <w:shd w:val="clear" w:color="auto" w:fill="D9D9D9"/>
          </w:tcPr>
          <w:p w14:paraId="0B2F5219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0BC60C06" w14:textId="77777777" w:rsidR="00E96CA8" w:rsidRDefault="00E96CA8" w:rsidP="00E96CA8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K400113</w:t>
            </w:r>
          </w:p>
          <w:p w14:paraId="468B0DB1" w14:textId="3B47B3D0" w:rsidR="000E4521" w:rsidRPr="00061EBC" w:rsidRDefault="000E4521" w:rsidP="008D04E8">
            <w:pPr>
              <w:rPr>
                <w:b/>
                <w:bCs/>
              </w:rPr>
            </w:pPr>
          </w:p>
        </w:tc>
        <w:tc>
          <w:tcPr>
            <w:tcW w:w="5671" w:type="dxa"/>
          </w:tcPr>
          <w:p w14:paraId="38AF035E" w14:textId="77777777" w:rsidR="00E96CA8" w:rsidRDefault="00E96CA8" w:rsidP="00E96CA8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Osnovna škola kao cjelodnevna škola</w:t>
            </w:r>
          </w:p>
          <w:p w14:paraId="0DB71F27" w14:textId="77777777" w:rsidR="000E4521" w:rsidRPr="00061EBC" w:rsidRDefault="000E4521" w:rsidP="008D04E8">
            <w:pPr>
              <w:rPr>
                <w:b/>
                <w:bCs/>
              </w:rPr>
            </w:pPr>
          </w:p>
        </w:tc>
      </w:tr>
      <w:tr w:rsidR="00E96CA8" w:rsidRPr="00061EBC" w14:paraId="1B1B775F" w14:textId="77777777" w:rsidTr="00E96CA8">
        <w:trPr>
          <w:trHeight w:val="526"/>
        </w:trPr>
        <w:tc>
          <w:tcPr>
            <w:tcW w:w="2435" w:type="dxa"/>
            <w:shd w:val="clear" w:color="auto" w:fill="D9D9D9"/>
          </w:tcPr>
          <w:p w14:paraId="49C3DAE3" w14:textId="77777777" w:rsidR="00E96CA8" w:rsidRPr="00061EBC" w:rsidRDefault="00E96CA8" w:rsidP="00E96CA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7716F92C" w14:textId="77777777" w:rsidR="00E96CA8" w:rsidRDefault="00E96CA8" w:rsidP="00E96CA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Zakon o odgoju i obrazovanju u osnovnoj i srednjoj školi</w:t>
            </w:r>
          </w:p>
          <w:p w14:paraId="4761F2A9" w14:textId="77777777" w:rsidR="00E96CA8" w:rsidRDefault="00E96CA8" w:rsidP="00E96CA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Državni pedagoški standard osnovnoškolskog sustava odgoja i obrazovanja</w:t>
            </w:r>
          </w:p>
          <w:p w14:paraId="13A729F8" w14:textId="77777777" w:rsidR="00E96CA8" w:rsidRDefault="00E96CA8" w:rsidP="00E96CA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Zakon o proračunu</w:t>
            </w:r>
          </w:p>
          <w:p w14:paraId="0F01CA24" w14:textId="77777777" w:rsidR="00E96CA8" w:rsidRDefault="00E96CA8" w:rsidP="00E96CA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Pravilnik o proračunskom računovodstvu i računskom planu</w:t>
            </w:r>
          </w:p>
          <w:p w14:paraId="52B47FA6" w14:textId="77777777" w:rsidR="00E96CA8" w:rsidRDefault="00E96CA8" w:rsidP="00E96CA8">
            <w:r>
              <w:t>Nacionalna razvojna strategija Republike Hrvatske do 2030. godine, Nacionalni plana razvoja sustava obrazovanja za razdoblje do 2027. i Nacionalni plana oporavka i otpornosti 2021. – 2026. (NN 78/21), a u skladu s člankom 29. stavkom 7. Zakona o odgoju i obrazovanju u osnovnoj i srednjoj školi (u daljnjem tekstu: Zakon) i Zakonom o potvrđivanju ugovora o zajmu između Republike Hrvatske i Međunarodne banke za obnovu i razvoj za Projekt »OPU Hrvatska: ususret održivom, pravednom i učinkovitom obrazovanju« (NN 1/22).</w:t>
            </w:r>
          </w:p>
          <w:p w14:paraId="79B11FBC" w14:textId="77777777" w:rsidR="00E96CA8" w:rsidRPr="00061EBC" w:rsidRDefault="00E96CA8" w:rsidP="00E96CA8">
            <w:pPr>
              <w:rPr>
                <w:rFonts w:eastAsia="Symbol"/>
                <w:lang w:val="pl-PL"/>
              </w:rPr>
            </w:pPr>
          </w:p>
        </w:tc>
      </w:tr>
      <w:tr w:rsidR="00E96CA8" w:rsidRPr="00061EBC" w14:paraId="0D9F4E65" w14:textId="77777777" w:rsidTr="00E96CA8">
        <w:trPr>
          <w:trHeight w:val="261"/>
        </w:trPr>
        <w:tc>
          <w:tcPr>
            <w:tcW w:w="2435" w:type="dxa"/>
            <w:shd w:val="clear" w:color="auto" w:fill="D9D9D9"/>
          </w:tcPr>
          <w:p w14:paraId="07BF2599" w14:textId="77777777" w:rsidR="00E96CA8" w:rsidRPr="00061EBC" w:rsidRDefault="00E96CA8" w:rsidP="00E96CA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1CC22B29" w14:textId="77777777" w:rsidR="00E96CA8" w:rsidRDefault="00E96CA8" w:rsidP="00E96CA8">
            <w:pPr>
              <w:pStyle w:val="Bezproreda"/>
              <w:jc w:val="both"/>
            </w:pPr>
            <w:r>
              <w:t>Od početka školske godine 2023./2024. naša škola je ušla u Eksperimentalni program „Osnovna škola kao cjelodnevna škola uravnotežen, pravedan, učinkovit i održiv sustav odgoja i obrazovanja“.</w:t>
            </w:r>
          </w:p>
          <w:p w14:paraId="5FFE793E" w14:textId="77777777" w:rsidR="00E96CA8" w:rsidRDefault="00E96CA8" w:rsidP="00E96CA8">
            <w:pPr>
              <w:pStyle w:val="Bezproreda"/>
              <w:jc w:val="both"/>
            </w:pPr>
            <w:r>
              <w:t>U sklopu ovog programa škola djeluje kroz:</w:t>
            </w:r>
          </w:p>
          <w:p w14:paraId="407E25F3" w14:textId="77777777" w:rsidR="00E96CA8" w:rsidRDefault="00E96CA8" w:rsidP="00E96CA8">
            <w:pPr>
              <w:pStyle w:val="Bezproreda"/>
              <w:jc w:val="both"/>
            </w:pPr>
            <w:r>
              <w:t xml:space="preserve">- redoviti program, </w:t>
            </w:r>
          </w:p>
          <w:p w14:paraId="4282C0BB" w14:textId="77777777" w:rsidR="00E96CA8" w:rsidRDefault="00E96CA8" w:rsidP="00E96CA8">
            <w:pPr>
              <w:pStyle w:val="Bezproreda"/>
              <w:jc w:val="both"/>
            </w:pPr>
            <w:r>
              <w:t xml:space="preserve">- redoviti program uz prilagodbu i </w:t>
            </w:r>
          </w:p>
          <w:p w14:paraId="2D289D87" w14:textId="77777777" w:rsidR="00E96CA8" w:rsidRDefault="00E96CA8" w:rsidP="00E96CA8">
            <w:pPr>
              <w:pStyle w:val="Bezproreda"/>
              <w:jc w:val="both"/>
            </w:pPr>
            <w:r>
              <w:t>- redoviti program uz individualizirani pristup.</w:t>
            </w:r>
          </w:p>
          <w:p w14:paraId="0A30047C" w14:textId="77777777" w:rsidR="00E96CA8" w:rsidRDefault="00E96CA8" w:rsidP="00E96CA8">
            <w:pPr>
              <w:pStyle w:val="Bezproreda"/>
              <w:jc w:val="both"/>
            </w:pPr>
            <w:r>
              <w:t xml:space="preserve">Nastava se dijeli na obavezni (A1 i A2) te neobavezni (B1 i B2) dio. Obavezni dio podrazumijeva nastavu kao i dosad te dodatna četiri sata tjedno za pisanje zadaća, ponavljanje gradiva, dodatni ili dopunski rad s učenicima. </w:t>
            </w:r>
          </w:p>
          <w:p w14:paraId="6F28C49D" w14:textId="77777777" w:rsidR="00E96CA8" w:rsidRDefault="00E96CA8" w:rsidP="00E96CA8">
            <w:pPr>
              <w:pStyle w:val="Bezproreda"/>
              <w:jc w:val="both"/>
            </w:pPr>
            <w:r>
              <w:t>Neobavezni B dio uključuje izvannastavne aktivnosti (školske skupine koje vode nastavnici) te izvanškolske aktivnosti.</w:t>
            </w:r>
          </w:p>
          <w:p w14:paraId="0A0BA463" w14:textId="77777777" w:rsidR="00E96CA8" w:rsidRDefault="00E96CA8" w:rsidP="00E96CA8">
            <w:pPr>
              <w:pStyle w:val="Bezproreda"/>
              <w:jc w:val="both"/>
            </w:pPr>
            <w:r>
              <w:t xml:space="preserve">Infrastrukturna ulaganja i organizacijske prilagodbe – Svakoj odabranoj školi financirat će se prilagodba i opremanje škole za izvođenje </w:t>
            </w:r>
            <w:r>
              <w:lastRenderedPageBreak/>
              <w:t xml:space="preserve">Eksperimentalnog programa, a ukupan iznos ulaganja za sve škole uključene u Eksperimentalni program iznosi 15 milijuna </w:t>
            </w:r>
          </w:p>
          <w:p w14:paraId="7BAE2C6C" w14:textId="77777777" w:rsidR="00E96CA8" w:rsidRDefault="00E96CA8" w:rsidP="00E96CA8">
            <w:pPr>
              <w:pStyle w:val="Bezproreda"/>
              <w:jc w:val="both"/>
            </w:pPr>
            <w:r>
              <w:t>eura (u prosjeku 300.000 eura po školi). Ulaganja se odnose na radove koji ne zahtijevaju izdavanje građevinske dozvole, a uključuju:</w:t>
            </w:r>
          </w:p>
          <w:p w14:paraId="63EB2FDB" w14:textId="77777777" w:rsidR="00E96CA8" w:rsidRDefault="00E96CA8" w:rsidP="00E96CA8">
            <w:pPr>
              <w:pStyle w:val="Bezproreda"/>
              <w:jc w:val="both"/>
            </w:pPr>
            <w:r>
              <w:t>povećanje kapaciteta postojeće školske kuhinje i njezino opremanje</w:t>
            </w:r>
          </w:p>
          <w:p w14:paraId="5097D1E1" w14:textId="77777777" w:rsidR="00E96CA8" w:rsidRDefault="00E96CA8" w:rsidP="00E96CA8">
            <w:pPr>
              <w:pStyle w:val="Bezproreda"/>
              <w:jc w:val="both"/>
            </w:pPr>
            <w:r>
              <w:t>povećanje kapaciteta postojeće blagovaonice i njezino opremanje</w:t>
            </w:r>
          </w:p>
          <w:p w14:paraId="6B5B7F19" w14:textId="77777777" w:rsidR="00E96CA8" w:rsidRDefault="00E96CA8" w:rsidP="00E96CA8">
            <w:pPr>
              <w:pStyle w:val="Bezproreda"/>
              <w:jc w:val="both"/>
            </w:pPr>
            <w:r>
              <w:t>dodatno uređenje i opremanje prostora škole za cjelodnevni boravak učenika u školi</w:t>
            </w:r>
          </w:p>
          <w:p w14:paraId="3027E489" w14:textId="77777777" w:rsidR="00E96CA8" w:rsidRDefault="00E96CA8" w:rsidP="00E96CA8">
            <w:pPr>
              <w:pStyle w:val="Bezproreda"/>
              <w:jc w:val="both"/>
            </w:pPr>
            <w:r>
              <w:t>dodatno opremanje učionica, kabineta i praktikuma u funkciji izvođenja odgojno-obrazovnih programa</w:t>
            </w:r>
          </w:p>
          <w:p w14:paraId="05771864" w14:textId="77777777" w:rsidR="00E96CA8" w:rsidRDefault="00E96CA8" w:rsidP="00E96CA8">
            <w:pPr>
              <w:pStyle w:val="Bezproreda"/>
              <w:jc w:val="both"/>
            </w:pPr>
            <w:r>
              <w:t>dodatno uređenje i opremanje prostora za profesionalni rad učitelja u školi</w:t>
            </w:r>
          </w:p>
          <w:p w14:paraId="44EF65C8" w14:textId="77777777" w:rsidR="00E96CA8" w:rsidRDefault="00E96CA8" w:rsidP="00E96CA8">
            <w:pPr>
              <w:pStyle w:val="Bezproreda"/>
              <w:jc w:val="both"/>
            </w:pPr>
            <w:r>
              <w:t>radovi na adaptaciji i opremanju školskih igrališta/ školskih sportskih dvorana</w:t>
            </w:r>
          </w:p>
          <w:p w14:paraId="2F207F00" w14:textId="77777777" w:rsidR="00E96CA8" w:rsidRDefault="00E96CA8" w:rsidP="00E96CA8">
            <w:pPr>
              <w:pStyle w:val="Bezproreda"/>
              <w:jc w:val="both"/>
            </w:pPr>
            <w:r>
              <w:t>dodatno uređenje i prilagođavanje postojećih sanitarnih čvorova</w:t>
            </w:r>
          </w:p>
          <w:p w14:paraId="0CB4F892" w14:textId="77777777" w:rsidR="00E96CA8" w:rsidRDefault="00E96CA8" w:rsidP="00E96CA8">
            <w:pPr>
              <w:pStyle w:val="Bezproreda"/>
              <w:jc w:val="both"/>
            </w:pPr>
            <w:r>
              <w:t>dodatno poboljšanje klimatizacijskih uvjeta u školi</w:t>
            </w:r>
          </w:p>
          <w:p w14:paraId="15B0BD27" w14:textId="77777777" w:rsidR="00E96CA8" w:rsidRDefault="00E96CA8" w:rsidP="00E96CA8">
            <w:pPr>
              <w:pStyle w:val="Bezproreda"/>
              <w:jc w:val="both"/>
            </w:pPr>
            <w:r>
              <w:t>dodatno opremanje prostora više namjena.</w:t>
            </w:r>
          </w:p>
          <w:p w14:paraId="385538EA" w14:textId="77777777" w:rsidR="00E96CA8" w:rsidRDefault="00E96CA8" w:rsidP="00E96CA8">
            <w:pPr>
              <w:pStyle w:val="Bezproreda"/>
              <w:jc w:val="both"/>
            </w:pPr>
            <w:r>
              <w:t>Stručno usavršavanje učitelja, stručnih suradnika i ravnatelja škole – U okviru Eksperimentalnoga programa Ministarstvo i agencije iz sustava odgoja i obrazovanja organizirat će i provoditi stručna usavršavanja, edukacije i informiranje učitelja, stručnih suradnika i ravnatelja.</w:t>
            </w:r>
          </w:p>
          <w:p w14:paraId="3875483E" w14:textId="77777777" w:rsidR="00E96CA8" w:rsidRDefault="00E96CA8" w:rsidP="00E96CA8">
            <w:pPr>
              <w:pStyle w:val="Bezproreda"/>
              <w:jc w:val="both"/>
            </w:pPr>
            <w:r>
              <w:t>Vanjsko vrednovanje i stručno praćenje – Ministarstvo će organizirati stručno praćenje primjene i vanjsko vrednovanje ishoda Eksperimentalnoga programa. Nacionalni centar za vanjsko vrednovanje obrazovanja (NCVVO) nositelj je aktivnosti vanjskog vrednovanja Eksperimentalnog programa u svim aspektima ishoda Eksperimentalnog programa.</w:t>
            </w:r>
          </w:p>
          <w:p w14:paraId="06614732" w14:textId="77777777" w:rsidR="00E96CA8" w:rsidRDefault="00E96CA8" w:rsidP="00E96CA8">
            <w:pPr>
              <w:pStyle w:val="Bezproreda"/>
              <w:jc w:val="both"/>
            </w:pPr>
            <w:r>
              <w:t>Aktivnosti stručne podrške i razmjene iskustava – Učitelji, stručni suradnici i ravnatelji škola koje sudjeluju u Eksperimentalnom programu obavezni su tijekom i nakon provedbe Eksperimentalnog programa sudjelovati u svim aktivnostima usmjerenim na sve oblike stručne podrške. Tijekom provedbe Eksperimentalnog programa odgojno-obrazovni djelatnici odabranih škola obavezni su sudjelovati u aktivnostima koje organizira Ministarstvo, a koje su usmjerene na razmjenu iskustava s drugim osnovnim školama u Hrvatskoj, osnivačima škola, roditeljima i drugim uključenim dionicima.</w:t>
            </w:r>
          </w:p>
          <w:p w14:paraId="5CF50661" w14:textId="77777777" w:rsidR="00E96CA8" w:rsidRDefault="00E96CA8" w:rsidP="00E96CA8">
            <w:pPr>
              <w:pStyle w:val="Bezproreda"/>
              <w:jc w:val="both"/>
            </w:pPr>
            <w:r>
              <w:t>Druge aktivnosti povezane s organizacijom i provedbom Eksperimentalnog programa – Učitelji, stručni suradnici i ravnatelji škola koje sudjeluju u Eksperimentalnom programu obavezni su sudjelovati i u drugim aktivnostima koje su u funkciji Eksperimentalnog programa (primjerice pružanje traženih informacija, sudjelovanje na sastancima, provedba smjernica i slično).</w:t>
            </w:r>
          </w:p>
          <w:p w14:paraId="4B1206E5" w14:textId="77777777" w:rsidR="00E96CA8" w:rsidRPr="00061EBC" w:rsidRDefault="00E96CA8" w:rsidP="00E96CA8">
            <w:pPr>
              <w:jc w:val="both"/>
              <w:rPr>
                <w:bCs/>
              </w:rPr>
            </w:pPr>
          </w:p>
        </w:tc>
      </w:tr>
      <w:tr w:rsidR="00E96CA8" w:rsidRPr="00061EBC" w14:paraId="051BBBF8" w14:textId="77777777" w:rsidTr="00E96CA8">
        <w:trPr>
          <w:trHeight w:val="261"/>
        </w:trPr>
        <w:tc>
          <w:tcPr>
            <w:tcW w:w="2435" w:type="dxa"/>
            <w:shd w:val="clear" w:color="auto" w:fill="D9D9D9"/>
          </w:tcPr>
          <w:p w14:paraId="338F2BF2" w14:textId="77777777" w:rsidR="00E96CA8" w:rsidRPr="00061EBC" w:rsidRDefault="00E96CA8" w:rsidP="00E96CA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0A39AEDD" w14:textId="65EDF0F4" w:rsidR="00C442CA" w:rsidRDefault="00C442CA" w:rsidP="00C442CA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Projekt čiji je cilj izjednačavanje mogućnosti obrazovanja za sve učenike i podizanje znanja koje je ispod europskog prosjeka eksperimentalno  se provodi kroz četiri godine i odnosi se na učenike od prvog do osmog razreda.</w:t>
            </w:r>
          </w:p>
          <w:p w14:paraId="684EF1CF" w14:textId="7AAA52AD" w:rsidR="00E96CA8" w:rsidRPr="00E96CA8" w:rsidRDefault="00E96CA8" w:rsidP="00E96CA8">
            <w:pPr>
              <w:rPr>
                <w:bCs/>
                <w:color w:val="000000"/>
              </w:rPr>
            </w:pPr>
            <w:r w:rsidRPr="00E96CA8">
              <w:t>Cjelodnevna škola-završena su dodatna ulaganj</w:t>
            </w:r>
            <w:r>
              <w:t>a</w:t>
            </w:r>
            <w:r w:rsidRPr="00E96CA8">
              <w:t xml:space="preserve"> na građevinskim objektima, opremanje kuhinje, učionica, stručna usavršavanja učitelja, stručnih suradnika, uvođenje izvanškolskih aktivnosti za djecu – te su sklopljeni ugovori sa klubovima i  udrugama za koje su djeca pokazala interes, koja djecu osposobljavaju, nabava vozila za prijevoz djece, </w:t>
            </w:r>
            <w:r w:rsidRPr="00E96CA8">
              <w:rPr>
                <w:bCs/>
                <w:color w:val="000000"/>
              </w:rPr>
              <w:lastRenderedPageBreak/>
              <w:t xml:space="preserve">priključenja na energetsku distribucijsku mrežu veće snage, </w:t>
            </w:r>
            <w:r>
              <w:rPr>
                <w:bCs/>
                <w:color w:val="000000"/>
              </w:rPr>
              <w:t xml:space="preserve">nabava </w:t>
            </w:r>
            <w:r w:rsidRPr="00E96CA8">
              <w:rPr>
                <w:bCs/>
                <w:color w:val="000000"/>
              </w:rPr>
              <w:t>radni</w:t>
            </w:r>
            <w:r>
              <w:rPr>
                <w:bCs/>
                <w:color w:val="000000"/>
              </w:rPr>
              <w:t>h</w:t>
            </w:r>
            <w:r w:rsidRPr="00E96CA8">
              <w:rPr>
                <w:bCs/>
                <w:color w:val="000000"/>
              </w:rPr>
              <w:t xml:space="preserve"> udžbeni</w:t>
            </w:r>
            <w:r>
              <w:rPr>
                <w:bCs/>
                <w:color w:val="000000"/>
              </w:rPr>
              <w:t>ka za E</w:t>
            </w:r>
            <w:r w:rsidR="008F51BB">
              <w:rPr>
                <w:bCs/>
                <w:color w:val="000000"/>
              </w:rPr>
              <w:t>O</w:t>
            </w:r>
            <w:r>
              <w:rPr>
                <w:bCs/>
                <w:color w:val="000000"/>
              </w:rPr>
              <w:t>OM I DO</w:t>
            </w:r>
            <w:r w:rsidR="008F51BB">
              <w:rPr>
                <w:bCs/>
                <w:color w:val="000000"/>
              </w:rPr>
              <w:t>O</w:t>
            </w:r>
            <w:r>
              <w:rPr>
                <w:bCs/>
                <w:color w:val="000000"/>
              </w:rPr>
              <w:t>M, ugošćavanje i posjet školama koje sudjeluju u CDŠ.</w:t>
            </w:r>
          </w:p>
          <w:p w14:paraId="16959FAF" w14:textId="379F85BD" w:rsidR="00E96CA8" w:rsidRPr="00061EBC" w:rsidRDefault="00E96CA8" w:rsidP="00E96CA8">
            <w:pPr>
              <w:rPr>
                <w:bCs/>
              </w:rPr>
            </w:pPr>
          </w:p>
        </w:tc>
      </w:tr>
      <w:tr w:rsidR="00E96CA8" w:rsidRPr="00061EBC" w14:paraId="56FD8909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E96CA8" w:rsidRPr="00061EBC" w14:paraId="4DCA07FB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406BFD6" w14:textId="77777777" w:rsidR="00E96CA8" w:rsidRPr="00061EBC" w:rsidRDefault="00E96CA8" w:rsidP="00E96CA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61FA24B2" w14:textId="77777777" w:rsidR="00E96CA8" w:rsidRPr="00061EBC" w:rsidRDefault="00E96CA8" w:rsidP="00E96CA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545EA418" w14:textId="77777777" w:rsidR="00E96CA8" w:rsidRPr="00061EBC" w:rsidRDefault="00E96CA8" w:rsidP="00E96CA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E96CA8" w:rsidRPr="00061EBC" w14:paraId="6A372E87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10B2A" w14:textId="753810ED" w:rsidR="00E96CA8" w:rsidRPr="00061EBC" w:rsidRDefault="00E96CA8" w:rsidP="00E96CA8">
                  <w:pPr>
                    <w:tabs>
                      <w:tab w:val="center" w:pos="1715"/>
                      <w:tab w:val="right" w:pos="3430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ab/>
                  </w:r>
                  <w:r w:rsidR="008754E6">
                    <w:rPr>
                      <w:bCs/>
                      <w:color w:val="00B050"/>
                      <w:sz w:val="22"/>
                      <w:szCs w:val="22"/>
                    </w:rPr>
                    <w:t>738.237,45</w:t>
                  </w:r>
                  <w:r w:rsidR="008754E6" w:rsidRPr="00AA3F76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Pr="00A227C6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62212" w14:textId="69301E94" w:rsidR="00E96CA8" w:rsidRPr="00061EBC" w:rsidRDefault="00842853" w:rsidP="00E96CA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725.218,53</w:t>
                  </w:r>
                  <w:r w:rsidR="00333BF0" w:rsidRPr="00AA3F76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E96CA8" w:rsidRPr="00AA3F76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60840" w14:textId="7C81E8FE" w:rsidR="00E96CA8" w:rsidRPr="00061EBC" w:rsidRDefault="00842853" w:rsidP="00E96CA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98,24</w:t>
                  </w:r>
                  <w:r w:rsidR="008F51BB" w:rsidRPr="008F51BB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6200E27C" w14:textId="77777777" w:rsidR="00E96CA8" w:rsidRPr="00061EBC" w:rsidRDefault="00E96CA8" w:rsidP="00E96CA8">
            <w:pPr>
              <w:rPr>
                <w:bCs/>
              </w:rPr>
            </w:pPr>
          </w:p>
        </w:tc>
      </w:tr>
    </w:tbl>
    <w:p w14:paraId="577EFDE0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569"/>
        <w:gridCol w:w="1000"/>
        <w:gridCol w:w="1083"/>
        <w:gridCol w:w="1936"/>
        <w:gridCol w:w="1083"/>
        <w:gridCol w:w="1139"/>
      </w:tblGrid>
      <w:tr w:rsidR="000E4521" w:rsidRPr="00061EBC" w14:paraId="0FE98C78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3DDE71E3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19C3E07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0A8613C3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4B0E8F8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21E656B9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1C99CEE0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53A22EC8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E4521" w:rsidRPr="00061EBC" w14:paraId="5B775794" w14:textId="77777777" w:rsidTr="008D04E8">
        <w:trPr>
          <w:trHeight w:val="202"/>
        </w:trPr>
        <w:tc>
          <w:tcPr>
            <w:tcW w:w="1838" w:type="dxa"/>
          </w:tcPr>
          <w:p w14:paraId="030B3609" w14:textId="77777777" w:rsidR="00E96CA8" w:rsidRDefault="00E96CA8" w:rsidP="00E96CA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Broj djece uključenih u CDŠ</w:t>
            </w:r>
          </w:p>
          <w:p w14:paraId="0DBE9AF5" w14:textId="77777777" w:rsidR="000E4521" w:rsidRPr="00061EBC" w:rsidRDefault="000E4521" w:rsidP="00E96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824FB0" w14:textId="77777777" w:rsidR="00E96CA8" w:rsidRDefault="00E96CA8" w:rsidP="00E96CA8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Smanjenje razlike u ishodima učenika, jačanje temeljnih kompetencija, povećanjem minimalnog broja obveznih nastavnih sati</w:t>
            </w:r>
          </w:p>
          <w:p w14:paraId="644B67CB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BD9B8D4" w14:textId="5D007CA9" w:rsidR="000E4521" w:rsidRPr="00061EBC" w:rsidRDefault="00E96CA8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</w:tcPr>
          <w:p w14:paraId="2A946DF1" w14:textId="69BDA277" w:rsidR="000E4521" w:rsidRPr="00061EBC" w:rsidRDefault="00AB2831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941" w:type="dxa"/>
          </w:tcPr>
          <w:p w14:paraId="1B4A709F" w14:textId="4FAD3CA7" w:rsidR="000E4521" w:rsidRPr="00061EBC" w:rsidRDefault="00E96CA8" w:rsidP="00E96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kurikulum</w:t>
            </w:r>
          </w:p>
        </w:tc>
        <w:tc>
          <w:tcPr>
            <w:tcW w:w="1083" w:type="dxa"/>
          </w:tcPr>
          <w:p w14:paraId="11CF54D6" w14:textId="7F927AE0" w:rsidR="000E4521" w:rsidRPr="00061EBC" w:rsidRDefault="00AB2831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9" w:type="dxa"/>
          </w:tcPr>
          <w:p w14:paraId="59F65DBF" w14:textId="256FF2FD" w:rsidR="000E4521" w:rsidRPr="00061EBC" w:rsidRDefault="00AB2831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0E4521" w:rsidRPr="00061EBC" w14:paraId="10961130" w14:textId="77777777" w:rsidTr="008D04E8">
        <w:trPr>
          <w:trHeight w:val="202"/>
        </w:trPr>
        <w:tc>
          <w:tcPr>
            <w:tcW w:w="1838" w:type="dxa"/>
          </w:tcPr>
          <w:p w14:paraId="0C67B7E3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064142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5022085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DA67A36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76AB7009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9F60461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E12C17F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  <w:tr w:rsidR="000E4521" w:rsidRPr="00061EBC" w14:paraId="769B3085" w14:textId="77777777" w:rsidTr="008D04E8">
        <w:trPr>
          <w:trHeight w:val="202"/>
        </w:trPr>
        <w:tc>
          <w:tcPr>
            <w:tcW w:w="1838" w:type="dxa"/>
          </w:tcPr>
          <w:p w14:paraId="681E0F10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434D498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9CCA7C1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1B4C7D78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60761CB7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E387432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6CE623A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</w:tbl>
    <w:p w14:paraId="3AA15C46" w14:textId="77777777" w:rsidR="000E4521" w:rsidRPr="00061EBC" w:rsidRDefault="000E4521" w:rsidP="000E4521"/>
    <w:p w14:paraId="294768A8" w14:textId="77777777" w:rsidR="000E4521" w:rsidRPr="00061EBC" w:rsidRDefault="000E4521" w:rsidP="000E4521"/>
    <w:p w14:paraId="470F3723" w14:textId="77777777" w:rsidR="008F51BB" w:rsidRDefault="008F51BB" w:rsidP="000E4521"/>
    <w:p w14:paraId="3DD294A9" w14:textId="77777777" w:rsidR="00C442CA" w:rsidRDefault="00C442CA" w:rsidP="000E4521"/>
    <w:p w14:paraId="28EE8C22" w14:textId="77777777" w:rsidR="00C442CA" w:rsidRPr="00061EBC" w:rsidRDefault="00C442CA" w:rsidP="000E4521"/>
    <w:p w14:paraId="684393C6" w14:textId="77777777" w:rsidR="000E4521" w:rsidRDefault="000E452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2098"/>
        <w:gridCol w:w="4478"/>
      </w:tblGrid>
      <w:tr w:rsidR="000E4521" w:rsidRPr="00061EBC" w14:paraId="0CBCAFC5" w14:textId="77777777" w:rsidTr="00C442CA">
        <w:trPr>
          <w:trHeight w:val="526"/>
        </w:trPr>
        <w:tc>
          <w:tcPr>
            <w:tcW w:w="2717" w:type="dxa"/>
            <w:shd w:val="clear" w:color="auto" w:fill="D9D9D9"/>
          </w:tcPr>
          <w:p w14:paraId="09B394E4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805" w:type="dxa"/>
          </w:tcPr>
          <w:p w14:paraId="0CACEF27" w14:textId="5AA667DB" w:rsidR="000E4521" w:rsidRPr="00C442CA" w:rsidRDefault="001D4DEB" w:rsidP="001D4DEB">
            <w:pPr>
              <w:jc w:val="center"/>
              <w:rPr>
                <w:b/>
                <w:bCs/>
                <w:color w:val="9933FF"/>
              </w:rPr>
            </w:pPr>
            <w:r w:rsidRPr="00C442CA">
              <w:rPr>
                <w:b/>
                <w:bCs/>
                <w:color w:val="9933FF"/>
              </w:rPr>
              <w:t>T400101</w:t>
            </w:r>
          </w:p>
        </w:tc>
        <w:tc>
          <w:tcPr>
            <w:tcW w:w="5132" w:type="dxa"/>
          </w:tcPr>
          <w:p w14:paraId="2217F91E" w14:textId="4A2BB899" w:rsidR="000E4521" w:rsidRPr="00C442CA" w:rsidRDefault="001D4DEB" w:rsidP="008D04E8">
            <w:pPr>
              <w:rPr>
                <w:b/>
                <w:bCs/>
                <w:color w:val="9933FF"/>
              </w:rPr>
            </w:pPr>
            <w:r w:rsidRPr="00C442CA">
              <w:rPr>
                <w:b/>
                <w:bCs/>
                <w:color w:val="9933FF"/>
              </w:rPr>
              <w:t>Školski medni dan</w:t>
            </w:r>
          </w:p>
        </w:tc>
      </w:tr>
      <w:tr w:rsidR="000E4521" w:rsidRPr="00061EBC" w14:paraId="5E22972F" w14:textId="77777777" w:rsidTr="00C442CA">
        <w:trPr>
          <w:trHeight w:val="526"/>
        </w:trPr>
        <w:tc>
          <w:tcPr>
            <w:tcW w:w="2717" w:type="dxa"/>
            <w:shd w:val="clear" w:color="auto" w:fill="D9D9D9"/>
          </w:tcPr>
          <w:p w14:paraId="3DAFD110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6937" w:type="dxa"/>
            <w:gridSpan w:val="2"/>
          </w:tcPr>
          <w:p w14:paraId="1CF42B01" w14:textId="513984C5" w:rsidR="000E4521" w:rsidRPr="00061EBC" w:rsidRDefault="001D4DEB" w:rsidP="008D04E8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Zakon o odgoju i obrazovanju u osnovnoj i srednjoj školi</w:t>
            </w:r>
          </w:p>
        </w:tc>
      </w:tr>
      <w:tr w:rsidR="000E4521" w:rsidRPr="00061EBC" w14:paraId="00317213" w14:textId="77777777" w:rsidTr="00C442CA">
        <w:trPr>
          <w:trHeight w:val="261"/>
        </w:trPr>
        <w:tc>
          <w:tcPr>
            <w:tcW w:w="2717" w:type="dxa"/>
            <w:shd w:val="clear" w:color="auto" w:fill="D9D9D9"/>
          </w:tcPr>
          <w:p w14:paraId="700ECD66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937" w:type="dxa"/>
            <w:gridSpan w:val="2"/>
          </w:tcPr>
          <w:p w14:paraId="02EAAE68" w14:textId="0DEF0558" w:rsidR="000E4521" w:rsidRPr="00061EBC" w:rsidRDefault="001D4DEB" w:rsidP="008D04E8">
            <w:pPr>
              <w:jc w:val="both"/>
              <w:rPr>
                <w:bCs/>
              </w:rPr>
            </w:pPr>
            <w:r>
              <w:t>Ovim projektom osigurana su sredstva pomoći  za nabavu meda za učenike prvih razreda osnovnih škola. Cilj je osiguravanje obroka meda za učenike u osnovnim školama što dovodi do povećanja školskog standarda</w:t>
            </w:r>
          </w:p>
        </w:tc>
      </w:tr>
      <w:tr w:rsidR="000E4521" w:rsidRPr="00061EBC" w14:paraId="3CF165E3" w14:textId="77777777" w:rsidTr="00C442CA">
        <w:trPr>
          <w:trHeight w:val="261"/>
        </w:trPr>
        <w:tc>
          <w:tcPr>
            <w:tcW w:w="2717" w:type="dxa"/>
            <w:shd w:val="clear" w:color="auto" w:fill="D9D9D9"/>
          </w:tcPr>
          <w:p w14:paraId="03F1EF6B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6937" w:type="dxa"/>
            <w:gridSpan w:val="2"/>
          </w:tcPr>
          <w:p w14:paraId="0E4FB7F8" w14:textId="77777777" w:rsidR="00C442CA" w:rsidRDefault="00C442CA" w:rsidP="00C442CA">
            <w:pPr>
              <w:pStyle w:val="Bezproreda"/>
              <w:rPr>
                <w:color w:val="000000"/>
              </w:rPr>
            </w:pPr>
            <w:r>
              <w:t>Podijeljene su staklenke meda i promotivni materijal čime je učenicima približena vrijednost konzumacije meda kao i podignuta ekološka svijest i potreba očuvanja biljnog i životinjskog svijeta radi prirodne ravnoteže</w:t>
            </w:r>
          </w:p>
          <w:p w14:paraId="737A7BEF" w14:textId="25AF7E21" w:rsidR="000E4521" w:rsidRPr="00061EBC" w:rsidRDefault="000E4521" w:rsidP="008D04E8">
            <w:pPr>
              <w:rPr>
                <w:bCs/>
              </w:rPr>
            </w:pPr>
          </w:p>
        </w:tc>
      </w:tr>
      <w:tr w:rsidR="000E4521" w:rsidRPr="00061EBC" w14:paraId="0E63A955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E4521" w:rsidRPr="00061EBC" w14:paraId="012BC2A2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3DE875D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AFBC2B7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0769CEB6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E4521" w:rsidRPr="00061EBC" w14:paraId="3BA6A337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68245" w14:textId="615D3E88" w:rsidR="000E4521" w:rsidRPr="00061EBC" w:rsidRDefault="00966CAF" w:rsidP="00966CAF">
                  <w:pPr>
                    <w:tabs>
                      <w:tab w:val="left" w:pos="2265"/>
                      <w:tab w:val="right" w:pos="3430"/>
                    </w:tabs>
                    <w:ind w:left="1416"/>
                    <w:rPr>
                      <w:bCs/>
                      <w:sz w:val="22"/>
                      <w:szCs w:val="22"/>
                    </w:rPr>
                  </w:pPr>
                  <w:r w:rsidRPr="0011613A">
                    <w:rPr>
                      <w:bCs/>
                      <w:color w:val="00B050"/>
                      <w:sz w:val="22"/>
                      <w:szCs w:val="22"/>
                    </w:rPr>
                    <w:t xml:space="preserve">                        </w:t>
                  </w:r>
                  <w:r>
                    <w:rPr>
                      <w:bCs/>
                      <w:color w:val="00B050"/>
                      <w:sz w:val="22"/>
                      <w:szCs w:val="22"/>
                    </w:rPr>
                    <w:t>52</w:t>
                  </w:r>
                  <w:r w:rsidRPr="0011613A">
                    <w:rPr>
                      <w:bCs/>
                      <w:color w:val="00B050"/>
                      <w:sz w:val="22"/>
                      <w:szCs w:val="22"/>
                    </w:rPr>
                    <w:t>,00 €</w:t>
                  </w:r>
                  <w:r w:rsidR="001D4DEB">
                    <w:rPr>
                      <w:bCs/>
                      <w:sz w:val="22"/>
                      <w:szCs w:val="22"/>
                    </w:rPr>
                    <w:tab/>
                  </w:r>
                  <w:r w:rsidR="001D4DEB" w:rsidRPr="0011613A">
                    <w:rPr>
                      <w:bCs/>
                      <w:color w:val="00B050"/>
                      <w:sz w:val="22"/>
                      <w:szCs w:val="22"/>
                    </w:rPr>
                    <w:t xml:space="preserve">                         </w:t>
                  </w:r>
                  <w:r w:rsidR="001D4DEB">
                    <w:rPr>
                      <w:bCs/>
                      <w:color w:val="00B050"/>
                      <w:sz w:val="22"/>
                      <w:szCs w:val="22"/>
                    </w:rPr>
                    <w:t xml:space="preserve">                 </w:t>
                  </w:r>
                  <w:r w:rsidR="001D4DEB"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03422" w14:textId="3BA84BD2" w:rsidR="000E4521" w:rsidRPr="00061EBC" w:rsidRDefault="001D4DEB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11613A">
                    <w:rPr>
                      <w:bCs/>
                      <w:color w:val="00B050"/>
                      <w:sz w:val="22"/>
                      <w:szCs w:val="22"/>
                    </w:rPr>
                    <w:t xml:space="preserve">                         </w:t>
                  </w:r>
                  <w:r w:rsidR="00966CAF">
                    <w:rPr>
                      <w:bCs/>
                      <w:color w:val="00B050"/>
                      <w:sz w:val="22"/>
                      <w:szCs w:val="22"/>
                    </w:rPr>
                    <w:t>52</w:t>
                  </w:r>
                  <w:r w:rsidRPr="0011613A">
                    <w:rPr>
                      <w:bCs/>
                      <w:color w:val="00B050"/>
                      <w:sz w:val="22"/>
                      <w:szCs w:val="22"/>
                    </w:rPr>
                    <w:t>,00 €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CE1FF" w14:textId="73E4FC45" w:rsidR="000E4521" w:rsidRPr="00061EBC" w:rsidRDefault="001D4DEB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1D4DEB">
                    <w:rPr>
                      <w:bCs/>
                      <w:color w:val="00B050"/>
                      <w:sz w:val="22"/>
                      <w:szCs w:val="22"/>
                    </w:rPr>
                    <w:t>100,00%</w:t>
                  </w:r>
                </w:p>
              </w:tc>
            </w:tr>
          </w:tbl>
          <w:p w14:paraId="02D05BF0" w14:textId="77777777" w:rsidR="000E4521" w:rsidRPr="00061EBC" w:rsidRDefault="000E4521" w:rsidP="008D04E8">
            <w:pPr>
              <w:rPr>
                <w:bCs/>
              </w:rPr>
            </w:pPr>
          </w:p>
        </w:tc>
      </w:tr>
    </w:tbl>
    <w:p w14:paraId="2063DCA1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0E4521" w:rsidRPr="00061EBC" w14:paraId="797B2C6F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3213C031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3AC0D804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132BDE7C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1502E409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2AF2EE75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44B2D964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1C4AB7D5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D4DEB" w:rsidRPr="00061EBC" w14:paraId="51D39C10" w14:textId="77777777" w:rsidTr="008D04E8">
        <w:trPr>
          <w:trHeight w:val="202"/>
        </w:trPr>
        <w:tc>
          <w:tcPr>
            <w:tcW w:w="1838" w:type="dxa"/>
          </w:tcPr>
          <w:p w14:paraId="3A2C72A7" w14:textId="77777777" w:rsidR="001D4DEB" w:rsidRDefault="001D4DEB" w:rsidP="001D4DEB">
            <w:pPr>
              <w:rPr>
                <w:color w:val="000000"/>
              </w:rPr>
            </w:pPr>
            <w:r>
              <w:rPr>
                <w:color w:val="000000"/>
              </w:rPr>
              <w:t>Broj učenika</w:t>
            </w:r>
          </w:p>
          <w:p w14:paraId="05649829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2E1DDB" w14:textId="21719791" w:rsidR="001D4DEB" w:rsidRPr="00061EBC" w:rsidRDefault="001D4DEB" w:rsidP="001D4DEB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Osiguravanje meda za sve </w:t>
            </w:r>
            <w:proofErr w:type="spellStart"/>
            <w:r>
              <w:rPr>
                <w:color w:val="000000"/>
              </w:rPr>
              <w:t>prvašiće</w:t>
            </w:r>
            <w:proofErr w:type="spellEnd"/>
          </w:p>
        </w:tc>
        <w:tc>
          <w:tcPr>
            <w:tcW w:w="1000" w:type="dxa"/>
          </w:tcPr>
          <w:p w14:paraId="273C46E8" w14:textId="50AE86DF" w:rsidR="001D4DEB" w:rsidRPr="00061EBC" w:rsidRDefault="001D4DEB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</w:tcPr>
          <w:p w14:paraId="4E78FEEF" w14:textId="6FAE0225" w:rsidR="001D4DEB" w:rsidRPr="00061EBC" w:rsidRDefault="00966CAF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41" w:type="dxa"/>
          </w:tcPr>
          <w:p w14:paraId="12D8E9B3" w14:textId="00F4D00B" w:rsidR="001D4DEB" w:rsidRPr="00061EBC" w:rsidRDefault="00C442CA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kurikulum</w:t>
            </w:r>
          </w:p>
        </w:tc>
        <w:tc>
          <w:tcPr>
            <w:tcW w:w="1083" w:type="dxa"/>
          </w:tcPr>
          <w:p w14:paraId="268A2775" w14:textId="232B2242" w:rsidR="001D4DEB" w:rsidRPr="00061EBC" w:rsidRDefault="00966CAF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9" w:type="dxa"/>
          </w:tcPr>
          <w:p w14:paraId="1D188C85" w14:textId="6AEEBEB3" w:rsidR="001D4DEB" w:rsidRPr="00061EBC" w:rsidRDefault="00966CAF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D4DEB" w:rsidRPr="00061EBC" w14:paraId="195DCF6B" w14:textId="77777777" w:rsidTr="008D04E8">
        <w:trPr>
          <w:trHeight w:val="202"/>
        </w:trPr>
        <w:tc>
          <w:tcPr>
            <w:tcW w:w="1838" w:type="dxa"/>
          </w:tcPr>
          <w:p w14:paraId="3E16F22C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554C17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054DA7C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24E8F81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3AE41424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AE57F78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15808FE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</w:tr>
      <w:tr w:rsidR="001D4DEB" w:rsidRPr="00061EBC" w14:paraId="2D590FF1" w14:textId="77777777" w:rsidTr="008D04E8">
        <w:trPr>
          <w:trHeight w:val="202"/>
        </w:trPr>
        <w:tc>
          <w:tcPr>
            <w:tcW w:w="1838" w:type="dxa"/>
          </w:tcPr>
          <w:p w14:paraId="3EEAF8DD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5A0A94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454B6DE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0F83A17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3DD95D39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6DA1784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07C50B8F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</w:tr>
    </w:tbl>
    <w:p w14:paraId="4CC563B9" w14:textId="77777777" w:rsidR="000E4521" w:rsidRDefault="000E4521" w:rsidP="000E4521"/>
    <w:p w14:paraId="7D0CBAB3" w14:textId="77777777" w:rsidR="00483AB8" w:rsidRDefault="00483AB8" w:rsidP="000E4521"/>
    <w:p w14:paraId="0F1D6D57" w14:textId="77777777" w:rsidR="00483AB8" w:rsidRDefault="00483AB8" w:rsidP="000E4521"/>
    <w:p w14:paraId="33A8CBA9" w14:textId="77777777" w:rsidR="00483AB8" w:rsidRDefault="00483AB8" w:rsidP="000E4521"/>
    <w:p w14:paraId="4193334D" w14:textId="77777777" w:rsidR="00483AB8" w:rsidRDefault="00483AB8" w:rsidP="000E4521"/>
    <w:p w14:paraId="39D97515" w14:textId="77777777" w:rsidR="00483AB8" w:rsidRPr="00061EBC" w:rsidRDefault="00483AB8" w:rsidP="000E4521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70703320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61623F5E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765DA013" w14:textId="71FE2F00" w:rsidR="000E4521" w:rsidRPr="00061EBC" w:rsidRDefault="001D4DEB" w:rsidP="008D04E8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T400110</w:t>
            </w:r>
          </w:p>
        </w:tc>
        <w:tc>
          <w:tcPr>
            <w:tcW w:w="5669" w:type="dxa"/>
          </w:tcPr>
          <w:p w14:paraId="16D091CD" w14:textId="77777777" w:rsidR="001D4DEB" w:rsidRDefault="001D4DEB" w:rsidP="001D4DEB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Financiranje troškova prehrane za učenike OŠ</w:t>
            </w:r>
          </w:p>
          <w:p w14:paraId="37B9DD6B" w14:textId="77777777" w:rsidR="000E4521" w:rsidRPr="00061EBC" w:rsidRDefault="000E4521" w:rsidP="008D04E8">
            <w:pPr>
              <w:rPr>
                <w:b/>
                <w:bCs/>
              </w:rPr>
            </w:pPr>
          </w:p>
        </w:tc>
      </w:tr>
      <w:tr w:rsidR="000E4521" w:rsidRPr="00061EBC" w14:paraId="6824533D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1B665574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</w:tcPr>
          <w:p w14:paraId="2A4E528B" w14:textId="77777777" w:rsidR="001D4DEB" w:rsidRDefault="001D4DEB" w:rsidP="001D4DEB">
            <w:pPr>
              <w:pStyle w:val="Bezproreda"/>
            </w:pPr>
            <w:r>
              <w:t xml:space="preserve">Zakon o odgoju i obrazovanju u osnovnoj i srednjoj školi </w:t>
            </w:r>
          </w:p>
          <w:p w14:paraId="19C16C80" w14:textId="77777777" w:rsidR="001D4DEB" w:rsidRDefault="001D4DEB" w:rsidP="001D4DEB">
            <w:pPr>
              <w:pStyle w:val="Bezproreda"/>
            </w:pPr>
            <w:r>
              <w:t xml:space="preserve">Državni pedagoški standard osnovnoškolskog sustava odgoja i obrazovanja </w:t>
            </w:r>
          </w:p>
          <w:p w14:paraId="2C6C2159" w14:textId="77777777" w:rsidR="001D4DEB" w:rsidRDefault="001D4DEB" w:rsidP="001D4DEB">
            <w:pPr>
              <w:pStyle w:val="Bezproreda"/>
            </w:pPr>
            <w:r>
              <w:t xml:space="preserve">Zakon o proračunu </w:t>
            </w:r>
          </w:p>
          <w:p w14:paraId="4B482BAC" w14:textId="77777777" w:rsidR="001D4DEB" w:rsidRDefault="001D4DEB" w:rsidP="001D4DEB">
            <w:pPr>
              <w:pStyle w:val="Bezproreda"/>
            </w:pPr>
            <w:r>
              <w:t>Pravilnik o proračunskom računovodstvu i računskom planu</w:t>
            </w:r>
          </w:p>
          <w:p w14:paraId="3FE8FC50" w14:textId="2AC0453F" w:rsidR="000E4521" w:rsidRPr="00061EBC" w:rsidRDefault="001D4DEB" w:rsidP="001D4DEB">
            <w:pPr>
              <w:rPr>
                <w:rFonts w:eastAsia="Symbol"/>
                <w:lang w:val="pl-PL"/>
              </w:rPr>
            </w:pPr>
            <w:r>
              <w:t>Odluka Vlade Republike Hrvatske o kriterijima i načinu financiranja, odnosno sufinanciranja troškova prehrane za učenike osnovnih škola.</w:t>
            </w:r>
          </w:p>
        </w:tc>
      </w:tr>
      <w:tr w:rsidR="000E4521" w:rsidRPr="00061EBC" w14:paraId="733F27BB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549A449E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</w:tcPr>
          <w:p w14:paraId="7B3F8B5D" w14:textId="77777777" w:rsidR="001D4DEB" w:rsidRDefault="001D4DEB" w:rsidP="001D4DE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Ovom mjerom dolazi do poboljšanja socijalnih uvjeta i pomoći roditeljima učenika.</w:t>
            </w:r>
          </w:p>
          <w:p w14:paraId="37D16522" w14:textId="13A186F9" w:rsidR="000E4521" w:rsidRDefault="001D4DEB" w:rsidP="001D4DEB">
            <w:pPr>
              <w:jc w:val="both"/>
            </w:pPr>
            <w:r>
              <w:t>Osiguravanje dnevnih obroka za sve učenike (</w:t>
            </w:r>
            <w:r w:rsidR="00966CAF">
              <w:t>96</w:t>
            </w:r>
            <w:r>
              <w:t xml:space="preserve"> učenika x 2 EUR x 184 dana  osigurava Državni proračun, a ostalo osnivač Škole</w:t>
            </w:r>
            <w:r w:rsidR="00483AB8">
              <w:t>).</w:t>
            </w:r>
          </w:p>
          <w:p w14:paraId="3D474C19" w14:textId="639BBA20" w:rsidR="00483AB8" w:rsidRPr="00061EBC" w:rsidRDefault="00483AB8" w:rsidP="001D4DEB">
            <w:pPr>
              <w:jc w:val="both"/>
              <w:rPr>
                <w:bCs/>
              </w:rPr>
            </w:pPr>
            <w:r>
              <w:rPr>
                <w:bCs/>
              </w:rPr>
              <w:t>12/2025 je cijeli išao na teret MZOM-a.</w:t>
            </w:r>
          </w:p>
        </w:tc>
      </w:tr>
      <w:tr w:rsidR="000E4521" w:rsidRPr="00061EBC" w14:paraId="61D44043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58E42A2B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</w:tcPr>
          <w:p w14:paraId="44328990" w14:textId="3BA056A7" w:rsidR="000E4521" w:rsidRPr="00061EBC" w:rsidRDefault="00C442CA" w:rsidP="008D04E8">
            <w:pPr>
              <w:rPr>
                <w:bCs/>
              </w:rPr>
            </w:pPr>
            <w:r>
              <w:t>Učenicima su osigurana dva obroka u sklopu programa cjelodnevne nastave. Učenici dobivaju uravnoteženu prehranu.</w:t>
            </w:r>
          </w:p>
        </w:tc>
      </w:tr>
      <w:tr w:rsidR="000E4521" w:rsidRPr="00061EBC" w14:paraId="63C56CAB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E4521" w:rsidRPr="00061EBC" w14:paraId="0779FC1E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26B23A36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E6FE45D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59886D9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E4521" w:rsidRPr="00061EBC" w14:paraId="28B7EEA6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9B0BC" w14:textId="0B2B77CC" w:rsidR="000E4521" w:rsidRPr="00061EBC" w:rsidRDefault="008754E6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33.462,00</w:t>
                  </w:r>
                  <w:r w:rsidRPr="00101F11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1D4DEB" w:rsidRPr="004A3509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E1215" w14:textId="2BE197E4" w:rsidR="000E4521" w:rsidRPr="00061EBC" w:rsidRDefault="00DA2C82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32.968,13</w:t>
                  </w:r>
                  <w:r w:rsidR="00333BF0" w:rsidRPr="00101F11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0E4521" w:rsidRPr="00101F11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89E25" w14:textId="738E1348" w:rsidR="000E4521" w:rsidRPr="00061EBC" w:rsidRDefault="00DA2C82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98,52</w:t>
                  </w:r>
                  <w:r w:rsidR="00483AB8" w:rsidRPr="00483AB8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334B1DDD" w14:textId="77777777" w:rsidR="000E4521" w:rsidRPr="00061EBC" w:rsidRDefault="000E4521" w:rsidP="008D04E8">
            <w:pPr>
              <w:rPr>
                <w:bCs/>
              </w:rPr>
            </w:pPr>
          </w:p>
        </w:tc>
      </w:tr>
    </w:tbl>
    <w:p w14:paraId="27E6BD9B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0E4521" w:rsidRPr="00061EBC" w14:paraId="5B02D62E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5A04A2D9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7EE839DE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2E00EE17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4BAA65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378B79F2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7CD210F4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21E14AE4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E4521" w:rsidRPr="00061EBC" w14:paraId="141BA273" w14:textId="77777777" w:rsidTr="008D04E8">
        <w:trPr>
          <w:trHeight w:val="202"/>
        </w:trPr>
        <w:tc>
          <w:tcPr>
            <w:tcW w:w="1838" w:type="dxa"/>
          </w:tcPr>
          <w:p w14:paraId="0D4BA7C5" w14:textId="77777777" w:rsidR="001D4DEB" w:rsidRDefault="001D4DEB" w:rsidP="001D4DEB">
            <w:pPr>
              <w:rPr>
                <w:color w:val="000000"/>
              </w:rPr>
            </w:pPr>
            <w:r>
              <w:rPr>
                <w:color w:val="000000"/>
              </w:rPr>
              <w:t>Broj djece uključenih u prehranu u odnosu na ukupan broj djece</w:t>
            </w:r>
          </w:p>
          <w:p w14:paraId="16DF9C3F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79E831" w14:textId="7539B08B" w:rsidR="000E4521" w:rsidRPr="00061EBC" w:rsidRDefault="001D4DEB" w:rsidP="008D04E8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Većom uključenosti doprinosi smanjenju troškova školovanja učenika od strane roditelja i povećanje pedagoškog standarda</w:t>
            </w:r>
          </w:p>
        </w:tc>
        <w:tc>
          <w:tcPr>
            <w:tcW w:w="1000" w:type="dxa"/>
          </w:tcPr>
          <w:p w14:paraId="2ECD6855" w14:textId="60DDECA9" w:rsidR="000E4521" w:rsidRPr="00061EBC" w:rsidRDefault="001D4DEB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</w:tcPr>
          <w:p w14:paraId="19285820" w14:textId="75F80B74" w:rsidR="000E4521" w:rsidRPr="00061EBC" w:rsidRDefault="00966CAF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941" w:type="dxa"/>
          </w:tcPr>
          <w:p w14:paraId="3BC995E6" w14:textId="52D8F708" w:rsidR="000E4521" w:rsidRPr="00061EBC" w:rsidRDefault="001D4DEB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</w:tcPr>
          <w:p w14:paraId="3F885CF7" w14:textId="09F1B35C" w:rsidR="000E4521" w:rsidRPr="00061EBC" w:rsidRDefault="00966CAF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9" w:type="dxa"/>
          </w:tcPr>
          <w:p w14:paraId="6D634359" w14:textId="13816711" w:rsidR="000E4521" w:rsidRPr="00061EBC" w:rsidRDefault="00966CAF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0E4521" w:rsidRPr="00061EBC" w14:paraId="01BC98B7" w14:textId="77777777" w:rsidTr="008D04E8">
        <w:trPr>
          <w:trHeight w:val="202"/>
        </w:trPr>
        <w:tc>
          <w:tcPr>
            <w:tcW w:w="1838" w:type="dxa"/>
          </w:tcPr>
          <w:p w14:paraId="0333C5A9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329A7D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45DB329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9AEFF24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397EDA5A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28B731B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ACBA66E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  <w:tr w:rsidR="000E4521" w:rsidRPr="00061EBC" w14:paraId="3C024A1F" w14:textId="77777777" w:rsidTr="008D04E8">
        <w:trPr>
          <w:trHeight w:val="202"/>
        </w:trPr>
        <w:tc>
          <w:tcPr>
            <w:tcW w:w="1838" w:type="dxa"/>
          </w:tcPr>
          <w:p w14:paraId="3B3B5449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1D4A03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4AD4F98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7D379D3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6F55404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CA4F86A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FDAE7FA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</w:tbl>
    <w:p w14:paraId="3EE25B1B" w14:textId="77777777" w:rsidR="000E4521" w:rsidRPr="00061EBC" w:rsidRDefault="000E4521" w:rsidP="000E4521"/>
    <w:p w14:paraId="52519ABD" w14:textId="77777777" w:rsidR="000E4521" w:rsidRDefault="000E452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1D4DEB" w:rsidRPr="00061EBC" w14:paraId="3A207CDD" w14:textId="77777777" w:rsidTr="001D4DEB">
        <w:trPr>
          <w:trHeight w:val="526"/>
        </w:trPr>
        <w:tc>
          <w:tcPr>
            <w:tcW w:w="2435" w:type="dxa"/>
            <w:shd w:val="clear" w:color="auto" w:fill="D9D9D9"/>
          </w:tcPr>
          <w:p w14:paraId="074D86DC" w14:textId="060220DD" w:rsidR="001D4DEB" w:rsidRPr="00061EBC" w:rsidRDefault="001D4DEB" w:rsidP="001D4DEB">
            <w:pPr>
              <w:rPr>
                <w:b/>
                <w:bCs/>
              </w:rPr>
            </w:pPr>
            <w:r w:rsidRPr="003D03E8">
              <w:rPr>
                <w:b/>
                <w:bCs/>
                <w:color w:val="9933FF"/>
              </w:rPr>
              <w:t>T400111</w:t>
            </w:r>
          </w:p>
        </w:tc>
        <w:tc>
          <w:tcPr>
            <w:tcW w:w="1548" w:type="dxa"/>
          </w:tcPr>
          <w:p w14:paraId="31BF484D" w14:textId="1AB360AE" w:rsidR="001D4DEB" w:rsidRPr="00061EBC" w:rsidRDefault="001D4DEB" w:rsidP="001D4DEB">
            <w:pPr>
              <w:rPr>
                <w:b/>
                <w:bCs/>
              </w:rPr>
            </w:pPr>
            <w:r w:rsidRPr="003D03E8">
              <w:rPr>
                <w:b/>
                <w:bCs/>
                <w:color w:val="9933FF"/>
              </w:rPr>
              <w:t>T400111</w:t>
            </w:r>
          </w:p>
        </w:tc>
        <w:tc>
          <w:tcPr>
            <w:tcW w:w="5671" w:type="dxa"/>
          </w:tcPr>
          <w:p w14:paraId="27A95746" w14:textId="77777777" w:rsidR="001D4DEB" w:rsidRDefault="001D4DEB" w:rsidP="001D4DEB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Opskrba školskih ustanova higijenskim potrepštinama</w:t>
            </w:r>
          </w:p>
          <w:p w14:paraId="0D9C2412" w14:textId="60567123" w:rsidR="001D4DEB" w:rsidRPr="00061EBC" w:rsidRDefault="001D4DEB" w:rsidP="001D4DEB">
            <w:pPr>
              <w:rPr>
                <w:b/>
                <w:bCs/>
              </w:rPr>
            </w:pPr>
          </w:p>
        </w:tc>
      </w:tr>
      <w:tr w:rsidR="000E4521" w:rsidRPr="00061EBC" w14:paraId="16C2A563" w14:textId="77777777" w:rsidTr="001D4DEB">
        <w:trPr>
          <w:trHeight w:val="526"/>
        </w:trPr>
        <w:tc>
          <w:tcPr>
            <w:tcW w:w="2435" w:type="dxa"/>
            <w:shd w:val="clear" w:color="auto" w:fill="D9D9D9"/>
          </w:tcPr>
          <w:p w14:paraId="0B62F837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6F26B263" w14:textId="77777777" w:rsidR="001D4DEB" w:rsidRDefault="001D4DEB" w:rsidP="001D4DEB">
            <w:pPr>
              <w:pStyle w:val="Bezproreda"/>
            </w:pPr>
            <w:r>
              <w:t>Odluka o kriterijima i načinu dodjele sredstava radi opskrbe školskih ustanova i skloništa za žene žrtve nasilja besplatnim zalihama menstrualnih higijenskih potrepština koju je donijelo Ministarstvo rada, mirovinskog sustava, obitelji i socijalne politike.</w:t>
            </w:r>
          </w:p>
          <w:p w14:paraId="6ED905DB" w14:textId="77777777" w:rsidR="000E4521" w:rsidRPr="00061EBC" w:rsidRDefault="000E4521" w:rsidP="00483AB8">
            <w:pPr>
              <w:pStyle w:val="Bezproreda"/>
              <w:rPr>
                <w:rFonts w:eastAsia="Symbol"/>
                <w:lang w:val="pl-PL"/>
              </w:rPr>
            </w:pPr>
          </w:p>
        </w:tc>
      </w:tr>
      <w:tr w:rsidR="000E4521" w:rsidRPr="00061EBC" w14:paraId="71D78C49" w14:textId="77777777" w:rsidTr="001D4DEB">
        <w:trPr>
          <w:trHeight w:val="261"/>
        </w:trPr>
        <w:tc>
          <w:tcPr>
            <w:tcW w:w="2435" w:type="dxa"/>
            <w:shd w:val="clear" w:color="auto" w:fill="D9D9D9"/>
          </w:tcPr>
          <w:p w14:paraId="444F8023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3F135143" w14:textId="77777777" w:rsidR="001D4DEB" w:rsidRDefault="001D4DEB" w:rsidP="001D4DEB">
            <w:pPr>
              <w:jc w:val="both"/>
            </w:pPr>
            <w:r>
              <w:rPr>
                <w:bCs/>
                <w:color w:val="000000"/>
              </w:rPr>
              <w:t>Ovom mjerom dolazi do poboljšanja socijalnih uvjeta i pomoći svim učenicama bez obzira na imovinski cenzus.</w:t>
            </w:r>
          </w:p>
          <w:p w14:paraId="38F388E5" w14:textId="77777777" w:rsidR="000E4521" w:rsidRPr="00061EBC" w:rsidRDefault="000E4521" w:rsidP="008D04E8">
            <w:pPr>
              <w:jc w:val="both"/>
              <w:rPr>
                <w:bCs/>
              </w:rPr>
            </w:pPr>
          </w:p>
        </w:tc>
      </w:tr>
      <w:tr w:rsidR="000E4521" w:rsidRPr="00061EBC" w14:paraId="61052895" w14:textId="77777777" w:rsidTr="001D4DEB">
        <w:trPr>
          <w:trHeight w:val="261"/>
        </w:trPr>
        <w:tc>
          <w:tcPr>
            <w:tcW w:w="2435" w:type="dxa"/>
            <w:shd w:val="clear" w:color="auto" w:fill="D9D9D9"/>
          </w:tcPr>
          <w:p w14:paraId="752DB737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75DAABFE" w14:textId="70F45D35" w:rsidR="000E4521" w:rsidRPr="00061EBC" w:rsidRDefault="00C442CA" w:rsidP="008D04E8">
            <w:pPr>
              <w:rPr>
                <w:bCs/>
              </w:rPr>
            </w:pPr>
            <w:r>
              <w:t>Cilj je ostvaren, a bio je opskrbljivanja školskih ustanova i skloništa za žene žrtve nasilja besplatnim zalihama menstrualnih higijenskih potrepština kako nitko ne bi bio ostavljen po strani, i kako primjena ne bi dovela do socijalne stigmatizacije.</w:t>
            </w:r>
          </w:p>
        </w:tc>
      </w:tr>
      <w:tr w:rsidR="000E4521" w:rsidRPr="00061EBC" w14:paraId="07AC61CA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E4521" w:rsidRPr="00061EBC" w14:paraId="2969118E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DF2B8F8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3AEB799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0C61038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E4521" w:rsidRPr="00061EBC" w14:paraId="2373A7AD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34CED" w14:textId="66688803" w:rsidR="000E4521" w:rsidRPr="00061EBC" w:rsidRDefault="00966CAF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201,14</w:t>
                  </w:r>
                  <w:r w:rsidR="001D4DEB" w:rsidRPr="00D16A32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AFFDB" w14:textId="23816B0B" w:rsidR="000E4521" w:rsidRPr="00061EBC" w:rsidRDefault="001D4DEB" w:rsidP="001D4DEB">
                  <w:pPr>
                    <w:tabs>
                      <w:tab w:val="left" w:pos="2325"/>
                      <w:tab w:val="right" w:pos="3418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ab/>
                  </w:r>
                  <w:r w:rsidR="00966CAF">
                    <w:rPr>
                      <w:bCs/>
                      <w:color w:val="00B050"/>
                      <w:sz w:val="22"/>
                      <w:szCs w:val="22"/>
                    </w:rPr>
                    <w:t>201,14</w:t>
                  </w:r>
                  <w:r w:rsidR="00966CAF" w:rsidRPr="00D16A32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Pr="00D16A32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653A5" w14:textId="04A9DE65" w:rsidR="000E4521" w:rsidRPr="00061EBC" w:rsidRDefault="001D4DEB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1D4DEB">
                    <w:rPr>
                      <w:bCs/>
                      <w:color w:val="00B050"/>
                      <w:sz w:val="22"/>
                      <w:szCs w:val="22"/>
                    </w:rPr>
                    <w:t>100,00%</w:t>
                  </w:r>
                </w:p>
              </w:tc>
            </w:tr>
          </w:tbl>
          <w:p w14:paraId="26F45D4F" w14:textId="77777777" w:rsidR="000E4521" w:rsidRPr="00061EBC" w:rsidRDefault="000E4521" w:rsidP="008D04E8">
            <w:pPr>
              <w:rPr>
                <w:bCs/>
              </w:rPr>
            </w:pPr>
          </w:p>
        </w:tc>
      </w:tr>
    </w:tbl>
    <w:p w14:paraId="7B303DCC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616"/>
        <w:gridCol w:w="997"/>
        <w:gridCol w:w="1083"/>
        <w:gridCol w:w="1903"/>
        <w:gridCol w:w="1083"/>
        <w:gridCol w:w="1138"/>
      </w:tblGrid>
      <w:tr w:rsidR="000E4521" w:rsidRPr="00061EBC" w14:paraId="0C0DBA8F" w14:textId="77777777" w:rsidTr="001D4DEB">
        <w:trPr>
          <w:trHeight w:val="603"/>
        </w:trPr>
        <w:tc>
          <w:tcPr>
            <w:tcW w:w="1823" w:type="dxa"/>
            <w:shd w:val="clear" w:color="auto" w:fill="D9D9D9"/>
          </w:tcPr>
          <w:p w14:paraId="04BFBCE4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616" w:type="dxa"/>
            <w:shd w:val="clear" w:color="auto" w:fill="D9D9D9"/>
          </w:tcPr>
          <w:p w14:paraId="4ABE1B05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7" w:type="dxa"/>
            <w:shd w:val="clear" w:color="auto" w:fill="D9D9D9"/>
          </w:tcPr>
          <w:p w14:paraId="7A1F5E63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2074F86C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03" w:type="dxa"/>
            <w:shd w:val="clear" w:color="auto" w:fill="D9D9D9"/>
          </w:tcPr>
          <w:p w14:paraId="426B15D6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21317AFA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8" w:type="dxa"/>
            <w:shd w:val="clear" w:color="auto" w:fill="D9D9D9"/>
          </w:tcPr>
          <w:p w14:paraId="02478032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D4DEB" w:rsidRPr="00061EBC" w14:paraId="2D10A0D4" w14:textId="77777777" w:rsidTr="001D4DEB">
        <w:trPr>
          <w:trHeight w:val="202"/>
        </w:trPr>
        <w:tc>
          <w:tcPr>
            <w:tcW w:w="1823" w:type="dxa"/>
          </w:tcPr>
          <w:p w14:paraId="05BAC2DE" w14:textId="30CCBA96" w:rsidR="001D4DEB" w:rsidRPr="00061EBC" w:rsidRDefault="001D4DEB" w:rsidP="001D4DEB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Osiguravanje učenicama higijenskih potrepština</w:t>
            </w:r>
          </w:p>
        </w:tc>
        <w:tc>
          <w:tcPr>
            <w:tcW w:w="1616" w:type="dxa"/>
          </w:tcPr>
          <w:p w14:paraId="61C9E739" w14:textId="77777777" w:rsidR="001D4DEB" w:rsidRDefault="001D4DEB" w:rsidP="001D4DEB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Usvajanje i primjenjivanje higijenskih navika</w:t>
            </w:r>
          </w:p>
          <w:p w14:paraId="68D26A9F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14:paraId="6B51383E" w14:textId="339A7C65" w:rsidR="001D4DEB" w:rsidRPr="00061EBC" w:rsidRDefault="001D4DEB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učenice</w:t>
            </w:r>
          </w:p>
        </w:tc>
        <w:tc>
          <w:tcPr>
            <w:tcW w:w="1083" w:type="dxa"/>
          </w:tcPr>
          <w:p w14:paraId="25E79DB5" w14:textId="0EE9B483" w:rsidR="001D4DEB" w:rsidRPr="00061EBC" w:rsidRDefault="00966CAF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903" w:type="dxa"/>
          </w:tcPr>
          <w:p w14:paraId="3F236B5B" w14:textId="77777777" w:rsidR="001D4DEB" w:rsidRDefault="001D4DEB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kurikulum</w:t>
            </w:r>
          </w:p>
          <w:p w14:paraId="4199F3E8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A2EEC3D" w14:textId="7395D3A0" w:rsidR="001D4DEB" w:rsidRPr="00061EBC" w:rsidRDefault="00966CAF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38" w:type="dxa"/>
          </w:tcPr>
          <w:p w14:paraId="0529BBA7" w14:textId="4698135A" w:rsidR="001D4DEB" w:rsidRPr="00061EBC" w:rsidRDefault="00966CAF" w:rsidP="001D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1D4DEB" w:rsidRPr="00061EBC" w14:paraId="127D493F" w14:textId="77777777" w:rsidTr="001D4DEB">
        <w:trPr>
          <w:trHeight w:val="202"/>
        </w:trPr>
        <w:tc>
          <w:tcPr>
            <w:tcW w:w="1823" w:type="dxa"/>
          </w:tcPr>
          <w:p w14:paraId="71F6B077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</w:tcPr>
          <w:p w14:paraId="1FDCC210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14:paraId="730DAAF6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6E64A6AF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14:paraId="265B8994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0B9ABF0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0E05E05F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</w:tr>
      <w:tr w:rsidR="001D4DEB" w:rsidRPr="00061EBC" w14:paraId="740A03A3" w14:textId="77777777" w:rsidTr="001D4DEB">
        <w:trPr>
          <w:trHeight w:val="202"/>
        </w:trPr>
        <w:tc>
          <w:tcPr>
            <w:tcW w:w="1823" w:type="dxa"/>
          </w:tcPr>
          <w:p w14:paraId="6B6FBA38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</w:tcPr>
          <w:p w14:paraId="3847E95C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14:paraId="39D0415E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05688FEA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14:paraId="1765B28B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37F2A41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3084DC73" w14:textId="77777777" w:rsidR="001D4DEB" w:rsidRPr="00061EBC" w:rsidRDefault="001D4DEB" w:rsidP="001D4DEB">
            <w:pPr>
              <w:rPr>
                <w:sz w:val="22"/>
                <w:szCs w:val="22"/>
              </w:rPr>
            </w:pPr>
          </w:p>
        </w:tc>
      </w:tr>
    </w:tbl>
    <w:p w14:paraId="3F3A7894" w14:textId="77777777" w:rsidR="000E4521" w:rsidRPr="00061EBC" w:rsidRDefault="000E4521" w:rsidP="000E4521"/>
    <w:p w14:paraId="2B80CD37" w14:textId="77777777" w:rsidR="000E4521" w:rsidRDefault="000E4521" w:rsidP="005D1372"/>
    <w:p w14:paraId="73EC4A96" w14:textId="77777777" w:rsidR="000E4521" w:rsidRDefault="000E452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69E2C889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6D41E5AE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0A371E93" w14:textId="5DD08122" w:rsidR="000E4521" w:rsidRPr="00061EBC" w:rsidRDefault="004838D9" w:rsidP="004838D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T400122</w:t>
            </w:r>
          </w:p>
        </w:tc>
        <w:tc>
          <w:tcPr>
            <w:tcW w:w="5669" w:type="dxa"/>
          </w:tcPr>
          <w:p w14:paraId="387B3666" w14:textId="6CFAF445" w:rsidR="000E4521" w:rsidRPr="00061EBC" w:rsidRDefault="004838D9" w:rsidP="008D04E8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Učimo zajedno VII</w:t>
            </w:r>
          </w:p>
        </w:tc>
      </w:tr>
      <w:tr w:rsidR="000E4521" w:rsidRPr="00061EBC" w14:paraId="1774DCC2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3C3415AC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</w:tcPr>
          <w:p w14:paraId="51F8D062" w14:textId="77777777" w:rsidR="004838D9" w:rsidRDefault="004838D9" w:rsidP="004838D9">
            <w:pPr>
              <w:rPr>
                <w:lang w:val="pl-PL"/>
              </w:rPr>
            </w:pPr>
            <w:r>
              <w:rPr>
                <w:lang w:val="pl-PL"/>
              </w:rPr>
              <w:t>Zakon o odgoju i obrazovanju u osnovnoj i srednjoj školi</w:t>
            </w:r>
          </w:p>
          <w:p w14:paraId="515F2847" w14:textId="77777777" w:rsidR="004838D9" w:rsidRDefault="004838D9" w:rsidP="004838D9">
            <w:pPr>
              <w:rPr>
                <w:lang w:val="pl-PL"/>
              </w:rPr>
            </w:pPr>
            <w:r>
              <w:rPr>
                <w:lang w:val="pl-PL"/>
              </w:rPr>
              <w:t>Zakon o osobnoj asistenciji</w:t>
            </w:r>
          </w:p>
          <w:p w14:paraId="4A98FC1E" w14:textId="77777777" w:rsidR="004838D9" w:rsidRDefault="004838D9" w:rsidP="004838D9">
            <w:pPr>
              <w:rPr>
                <w:lang w:val="pl-PL"/>
              </w:rPr>
            </w:pPr>
            <w:r>
              <w:rPr>
                <w:lang w:val="pl-PL"/>
              </w:rPr>
              <w:t>Državni pedagoški standard osnovnoškolskog sustava odgoja i obrazovanja</w:t>
            </w:r>
          </w:p>
          <w:p w14:paraId="6A0CD9F2" w14:textId="77777777" w:rsidR="004838D9" w:rsidRDefault="004838D9" w:rsidP="004838D9">
            <w:pPr>
              <w:rPr>
                <w:lang w:val="pl-PL"/>
              </w:rPr>
            </w:pPr>
            <w:r>
              <w:rPr>
                <w:lang w:val="pl-PL"/>
              </w:rPr>
              <w:t>Zakon o proračunu</w:t>
            </w:r>
          </w:p>
          <w:p w14:paraId="0A120AF5" w14:textId="77777777" w:rsidR="004838D9" w:rsidRDefault="004838D9" w:rsidP="004838D9">
            <w:pPr>
              <w:rPr>
                <w:lang w:val="pl-PL"/>
              </w:rPr>
            </w:pPr>
            <w:r>
              <w:rPr>
                <w:lang w:val="pl-PL"/>
              </w:rPr>
              <w:t>Pravilnik o proračunskom računovodstvu i računskom planu</w:t>
            </w:r>
          </w:p>
          <w:p w14:paraId="713B1E03" w14:textId="77777777" w:rsidR="004838D9" w:rsidRDefault="004838D9" w:rsidP="004838D9">
            <w:pPr>
              <w:rPr>
                <w:lang w:val="pl-PL"/>
              </w:rPr>
            </w:pPr>
            <w:r>
              <w:t>Pravilnik o osnovnoškolskom i srednjoškolskom odgoju i obrazovanju učenika s teškoćama u razvoju</w:t>
            </w:r>
          </w:p>
          <w:p w14:paraId="03FB3E19" w14:textId="77777777" w:rsidR="004838D9" w:rsidRDefault="004838D9" w:rsidP="004838D9">
            <w:r>
              <w:t>Europski socijalni fond OP Učinkovitih ljudskih potencijali 2014.-2020.-</w:t>
            </w:r>
          </w:p>
          <w:p w14:paraId="5889F2DD" w14:textId="77777777" w:rsidR="004838D9" w:rsidRDefault="004838D9" w:rsidP="004838D9">
            <w:pPr>
              <w:pStyle w:val="Bezproreda"/>
            </w:pPr>
            <w:r>
              <w:t>Osiguravanje pomoćnika u nastavi i stručnih komunikacijskih posrednika učenicima s teškoćama u razvoju u osnovnoškolskim i srednjoškolskim odgojno-obrazovnim ustanovama</w:t>
            </w:r>
          </w:p>
          <w:p w14:paraId="35304286" w14:textId="3F36E173" w:rsidR="000E4521" w:rsidRPr="00061EBC" w:rsidRDefault="004838D9" w:rsidP="004838D9">
            <w:pPr>
              <w:rPr>
                <w:rFonts w:eastAsia="Symbol"/>
                <w:lang w:val="pl-PL"/>
              </w:rPr>
            </w:pPr>
            <w:r>
              <w:lastRenderedPageBreak/>
              <w:t>Pravilnik o pomoćnicima u nastavi i stručnim komunikacijskim posrednicima ( NN 102/18., 59/19., 22/20., 91/23) Zakon o osobnoj asistenciji (NN 71/23.)</w:t>
            </w:r>
          </w:p>
        </w:tc>
      </w:tr>
      <w:tr w:rsidR="000E4521" w:rsidRPr="00061EBC" w14:paraId="7CEF7E5C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7945BC4A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Opis aktivnosti / projekta </w:t>
            </w:r>
          </w:p>
        </w:tc>
        <w:tc>
          <w:tcPr>
            <w:tcW w:w="7218" w:type="dxa"/>
            <w:gridSpan w:val="2"/>
          </w:tcPr>
          <w:p w14:paraId="566F094A" w14:textId="77777777" w:rsidR="004838D9" w:rsidRDefault="004838D9" w:rsidP="004838D9">
            <w:pPr>
              <w:jc w:val="both"/>
              <w:rPr>
                <w:bCs/>
                <w:color w:val="000000"/>
              </w:rPr>
            </w:pPr>
            <w:r>
              <w:t xml:space="preserve">Svrha projekta je osiguravanje pomoćnika u nastavi koji pružaju potporu učenicima s teškoćama  koji imaju Odluku o priznavanju prava na potporu PUN/SKP. </w:t>
            </w:r>
          </w:p>
          <w:p w14:paraId="7CC43771" w14:textId="77777777" w:rsidR="004838D9" w:rsidRDefault="004838D9" w:rsidP="004838D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Uz osobnog pomoćnika učenici su lakše usvojili gradivo i poboljšali socijalne vještine. Cilj je postignut na zadovoljstvo roditelja i djece. Pomoćnici u nastavi pružaju pomoć djeci koji imaju ograničenu mogućnost napredovanja i trebaju odgojno-obrazovnu podršku.</w:t>
            </w:r>
          </w:p>
          <w:p w14:paraId="0E8FE8E8" w14:textId="77777777" w:rsidR="004838D9" w:rsidRDefault="004838D9" w:rsidP="004838D9">
            <w:pPr>
              <w:pStyle w:val="Bezproreda"/>
            </w:pPr>
            <w:r>
              <w:t>Ovom aktivnošću osiguravaju se uvjeti i pružaju potpore za poboljšanje obrazovnih postignuća, uspješnu socijalizaciju i emocionalno funkcioniranje učenika s teškoćama u razvoju kroz redovit sustav obrazovanja.</w:t>
            </w:r>
          </w:p>
          <w:p w14:paraId="03555D78" w14:textId="41E6D3B0" w:rsidR="000E4521" w:rsidRPr="00061EBC" w:rsidRDefault="004838D9" w:rsidP="004838D9">
            <w:pPr>
              <w:jc w:val="both"/>
              <w:rPr>
                <w:bCs/>
              </w:rPr>
            </w:pPr>
            <w:r>
              <w:t>Od rujna 2018. godine Škola ulazi  u Projekt EU  - Učimo zajedno</w:t>
            </w:r>
          </w:p>
        </w:tc>
      </w:tr>
      <w:tr w:rsidR="000E4521" w:rsidRPr="00061EBC" w14:paraId="43FE4D27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0ACF915A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</w:tcPr>
          <w:p w14:paraId="3D6610BE" w14:textId="3937770E" w:rsidR="00966CAF" w:rsidRDefault="00966CAF" w:rsidP="00966CAF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Škola ima zaposlena 2 asistenta u nastavi koji su pružali podršku učenicima u kvalitetnijem radu i savladavanju zadanog gradiva.</w:t>
            </w:r>
          </w:p>
          <w:p w14:paraId="5807F2E6" w14:textId="0F9D0B57" w:rsidR="000E4521" w:rsidRPr="00061EBC" w:rsidRDefault="00966CAF" w:rsidP="00966CAF">
            <w:pPr>
              <w:rPr>
                <w:bCs/>
              </w:rPr>
            </w:pPr>
            <w:r>
              <w:rPr>
                <w:bCs/>
                <w:color w:val="000000"/>
              </w:rPr>
              <w:t>Učenik postaje sigurniji u sebe i bolje prihvaća potrebne sadržaje.</w:t>
            </w:r>
          </w:p>
        </w:tc>
      </w:tr>
      <w:tr w:rsidR="000E4521" w:rsidRPr="00061EBC" w14:paraId="53CBECB8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E4521" w:rsidRPr="00061EBC" w14:paraId="26CFD19C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DE2A4B7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4AD5C843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06708CA2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483AB8" w:rsidRPr="00483AB8" w14:paraId="22291508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90E57" w14:textId="1663828E" w:rsidR="000E4521" w:rsidRPr="00061EBC" w:rsidRDefault="004838D9" w:rsidP="004838D9">
                  <w:pPr>
                    <w:tabs>
                      <w:tab w:val="left" w:pos="2685"/>
                      <w:tab w:val="right" w:pos="3430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 xml:space="preserve">                                       </w:t>
                  </w:r>
                  <w:r w:rsidR="008754E6">
                    <w:rPr>
                      <w:bCs/>
                      <w:color w:val="00B050"/>
                      <w:sz w:val="22"/>
                      <w:szCs w:val="22"/>
                    </w:rPr>
                    <w:t>26.675,50</w:t>
                  </w:r>
                  <w:r w:rsidRPr="00D16A32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7C9B8" w14:textId="3863D634" w:rsidR="000E4521" w:rsidRPr="00061EBC" w:rsidRDefault="008754E6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26.675,50</w:t>
                  </w:r>
                  <w:r w:rsidR="00333BF0" w:rsidRPr="00101F11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0E4521" w:rsidRPr="00101F11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24E78" w14:textId="1952DCC7" w:rsidR="000E4521" w:rsidRPr="00483AB8" w:rsidRDefault="00483AB8" w:rsidP="008D04E8">
                  <w:pPr>
                    <w:jc w:val="right"/>
                    <w:rPr>
                      <w:bCs/>
                      <w:color w:val="00B050"/>
                      <w:sz w:val="22"/>
                      <w:szCs w:val="22"/>
                    </w:rPr>
                  </w:pPr>
                  <w:r w:rsidRPr="00483AB8">
                    <w:rPr>
                      <w:bCs/>
                      <w:color w:val="00B050"/>
                      <w:sz w:val="22"/>
                      <w:szCs w:val="22"/>
                    </w:rPr>
                    <w:t>100,00%</w:t>
                  </w:r>
                </w:p>
              </w:tc>
            </w:tr>
          </w:tbl>
          <w:p w14:paraId="1D1899AB" w14:textId="77777777" w:rsidR="000E4521" w:rsidRPr="00061EBC" w:rsidRDefault="000E4521" w:rsidP="008D04E8">
            <w:pPr>
              <w:rPr>
                <w:bCs/>
              </w:rPr>
            </w:pPr>
          </w:p>
        </w:tc>
      </w:tr>
    </w:tbl>
    <w:p w14:paraId="51452024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630"/>
        <w:gridCol w:w="997"/>
        <w:gridCol w:w="1083"/>
        <w:gridCol w:w="1902"/>
        <w:gridCol w:w="1083"/>
        <w:gridCol w:w="1137"/>
      </w:tblGrid>
      <w:tr w:rsidR="000E4521" w:rsidRPr="00061EBC" w14:paraId="6155AD87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63EEE1FD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5E6089BD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389107E7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2EE9068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3CAB57AF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144F9FBB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4DAF8387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E4521" w:rsidRPr="00061EBC" w14:paraId="25804D1C" w14:textId="77777777" w:rsidTr="008D04E8">
        <w:trPr>
          <w:trHeight w:val="202"/>
        </w:trPr>
        <w:tc>
          <w:tcPr>
            <w:tcW w:w="1838" w:type="dxa"/>
          </w:tcPr>
          <w:p w14:paraId="214A87CE" w14:textId="39000261" w:rsidR="004838D9" w:rsidRDefault="00863B8A" w:rsidP="004838D9">
            <w:pPr>
              <w:jc w:val="center"/>
              <w:rPr>
                <w:color w:val="000000"/>
              </w:rPr>
            </w:pPr>
            <w:r>
              <w:t>Broj pomoćnika u nastavi koji pružaju potporu učenicima s teškoćama u razvoju te broj učenika s teškoćama u razvoju</w:t>
            </w:r>
            <w:r>
              <w:rPr>
                <w:color w:val="000000"/>
              </w:rPr>
              <w:t xml:space="preserve"> 1</w:t>
            </w:r>
          </w:p>
          <w:p w14:paraId="2EEF0BEE" w14:textId="77777777" w:rsidR="000E4521" w:rsidRPr="00061EBC" w:rsidRDefault="000E4521" w:rsidP="00483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A974EA" w14:textId="319EF841" w:rsidR="000E4521" w:rsidRPr="00061EBC" w:rsidRDefault="004838D9" w:rsidP="008D04E8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Uključenost većeg broja PUN doprinosi jednakom pravu školovanja prema svojim mogućnostima učenika s TUR</w:t>
            </w:r>
          </w:p>
        </w:tc>
        <w:tc>
          <w:tcPr>
            <w:tcW w:w="1000" w:type="dxa"/>
          </w:tcPr>
          <w:p w14:paraId="36F70B7A" w14:textId="079749C0" w:rsidR="000E4521" w:rsidRPr="00061EBC" w:rsidRDefault="004838D9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</w:tcPr>
          <w:p w14:paraId="3E801253" w14:textId="046F94BE" w:rsidR="000E4521" w:rsidRPr="00061EBC" w:rsidRDefault="00966CAF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41" w:type="dxa"/>
          </w:tcPr>
          <w:p w14:paraId="107B41FE" w14:textId="77777777" w:rsidR="004838D9" w:rsidRDefault="004838D9" w:rsidP="0048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kurikulum</w:t>
            </w:r>
          </w:p>
          <w:p w14:paraId="524BCD2C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10AF4B7" w14:textId="5D87AFA7" w:rsidR="000E4521" w:rsidRPr="00061EBC" w:rsidRDefault="00966CAF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</w:tcPr>
          <w:p w14:paraId="5C5AE140" w14:textId="47142EE9" w:rsidR="000E4521" w:rsidRPr="00061EBC" w:rsidRDefault="00966CAF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E4521" w:rsidRPr="00061EBC" w14:paraId="5FC8A90F" w14:textId="77777777" w:rsidTr="008D04E8">
        <w:trPr>
          <w:trHeight w:val="202"/>
        </w:trPr>
        <w:tc>
          <w:tcPr>
            <w:tcW w:w="1838" w:type="dxa"/>
          </w:tcPr>
          <w:p w14:paraId="461B047D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87F6AB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C0ECDFF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F017B3C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76E1B790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C4BF870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1986B489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  <w:tr w:rsidR="000E4521" w:rsidRPr="00061EBC" w14:paraId="6704AAA2" w14:textId="77777777" w:rsidTr="008D04E8">
        <w:trPr>
          <w:trHeight w:val="202"/>
        </w:trPr>
        <w:tc>
          <w:tcPr>
            <w:tcW w:w="1838" w:type="dxa"/>
          </w:tcPr>
          <w:p w14:paraId="300A949E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F44805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67B9A64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EDEDF78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272FE313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32719A1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E0F2B80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</w:tbl>
    <w:p w14:paraId="39130096" w14:textId="77777777" w:rsidR="000E4521" w:rsidRPr="00061EBC" w:rsidRDefault="000E4521" w:rsidP="000E4521"/>
    <w:p w14:paraId="74749C4C" w14:textId="77777777" w:rsidR="000E4521" w:rsidRDefault="000E452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6E2E276A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2BFD719C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49708AE1" w14:textId="261ABF58" w:rsidR="000E4521" w:rsidRPr="00061EBC" w:rsidRDefault="004838D9" w:rsidP="004838D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T400165</w:t>
            </w:r>
          </w:p>
        </w:tc>
        <w:tc>
          <w:tcPr>
            <w:tcW w:w="5669" w:type="dxa"/>
          </w:tcPr>
          <w:p w14:paraId="213E6BCF" w14:textId="77777777" w:rsidR="004838D9" w:rsidRDefault="004838D9" w:rsidP="004838D9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Prevencija mentalnog zdravlja OŠ i SŠ</w:t>
            </w:r>
          </w:p>
          <w:p w14:paraId="1A19E335" w14:textId="77777777" w:rsidR="000E4521" w:rsidRPr="00061EBC" w:rsidRDefault="000E4521" w:rsidP="008D04E8">
            <w:pPr>
              <w:rPr>
                <w:b/>
                <w:bCs/>
              </w:rPr>
            </w:pPr>
          </w:p>
        </w:tc>
      </w:tr>
      <w:tr w:rsidR="000E4521" w:rsidRPr="00061EBC" w14:paraId="24657DB4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7BAB126D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</w:tcPr>
          <w:p w14:paraId="2B9117FF" w14:textId="77777777" w:rsidR="004838D9" w:rsidRDefault="004838D9" w:rsidP="004838D9">
            <w:pPr>
              <w:spacing w:line="0" w:lineRule="atLeast"/>
              <w:jc w:val="both"/>
              <w:rPr>
                <w:rFonts w:eastAsia="Symbol"/>
                <w:iCs/>
                <w:lang w:val="pl-PL" w:eastAsia="en-US"/>
              </w:rPr>
            </w:pPr>
            <w:r>
              <w:rPr>
                <w:rFonts w:eastAsia="Symbol"/>
                <w:iCs/>
                <w:lang w:val="pl-PL" w:eastAsia="en-US"/>
              </w:rPr>
              <w:t>Zakon o odgoju i obrazovanju u osnovnoj i srednjoj školi</w:t>
            </w:r>
          </w:p>
          <w:p w14:paraId="78525CDD" w14:textId="77777777" w:rsidR="004838D9" w:rsidRDefault="004838D9" w:rsidP="004838D9">
            <w:pPr>
              <w:spacing w:line="0" w:lineRule="atLeast"/>
              <w:jc w:val="both"/>
              <w:rPr>
                <w:rFonts w:eastAsia="Symbol"/>
                <w:iCs/>
                <w:lang w:val="pl-PL" w:eastAsia="en-US"/>
              </w:rPr>
            </w:pPr>
            <w:r>
              <w:rPr>
                <w:rFonts w:eastAsia="Symbol"/>
                <w:iCs/>
                <w:lang w:val="pl-PL" w:eastAsia="en-US"/>
              </w:rPr>
              <w:t>Državni pedagoški standard osnovnoškolskog sustava odgoja i obrazovanja</w:t>
            </w:r>
          </w:p>
          <w:p w14:paraId="0AC17237" w14:textId="77777777" w:rsidR="004838D9" w:rsidRDefault="004838D9" w:rsidP="004838D9">
            <w:pPr>
              <w:spacing w:line="0" w:lineRule="atLeast"/>
              <w:jc w:val="both"/>
              <w:rPr>
                <w:rFonts w:eastAsia="Symbol"/>
                <w:iCs/>
                <w:lang w:val="pl-PL" w:eastAsia="en-US"/>
              </w:rPr>
            </w:pPr>
            <w:r>
              <w:rPr>
                <w:rFonts w:eastAsia="Symbol"/>
                <w:iCs/>
                <w:lang w:val="pl-PL" w:eastAsia="en-US"/>
              </w:rPr>
              <w:t>Zakon o proračunu</w:t>
            </w:r>
          </w:p>
          <w:p w14:paraId="3A47590F" w14:textId="77777777" w:rsidR="004838D9" w:rsidRDefault="004838D9" w:rsidP="004838D9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Pravilnik o proračunskom računovodstvu i računskom planu</w:t>
            </w:r>
          </w:p>
          <w:p w14:paraId="6CEEE8CA" w14:textId="5E306D50" w:rsidR="000E4521" w:rsidRPr="00061EBC" w:rsidRDefault="004838D9" w:rsidP="004838D9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iCs/>
                <w:color w:val="000000"/>
                <w:lang w:val="pl-PL"/>
              </w:rPr>
              <w:t>Odluka o dodjeli bespovratnih sredstava osnovnim i sredsnjim školama za nabavu dijagnostičkih sredstava (čl.12 Pravilnika o unutarnjem redu MZO od 8.listopada 2020.)</w:t>
            </w:r>
          </w:p>
        </w:tc>
      </w:tr>
      <w:tr w:rsidR="000E4521" w:rsidRPr="00061EBC" w14:paraId="507C2E6F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649420A7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Opis aktivnosti / projekta </w:t>
            </w:r>
          </w:p>
        </w:tc>
        <w:tc>
          <w:tcPr>
            <w:tcW w:w="7218" w:type="dxa"/>
            <w:gridSpan w:val="2"/>
          </w:tcPr>
          <w:p w14:paraId="21B5A4B3" w14:textId="2D84F858" w:rsidR="000E4521" w:rsidRPr="00061EBC" w:rsidRDefault="004838D9" w:rsidP="00C442C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  <w:lang w:eastAsia="en-US"/>
              </w:rPr>
              <w:t xml:space="preserve">Promicanje zdravlja u školama važno je za dobrobit cjelokupne školske zajednice. U raznolikim aktivnostima, škola nastoji osigurati okruženje koje potiče zdravlje i podržava dobrobit svih članova zajednice. U sklopu projekta identificirane su  potrebe poboljšanja mentalnog zdravlja učenika te prevencija i suzbijanje vršnjačkog nasilja. </w:t>
            </w:r>
          </w:p>
        </w:tc>
      </w:tr>
      <w:tr w:rsidR="000E4521" w:rsidRPr="00061EBC" w14:paraId="2EECDE0F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470E3622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</w:tcPr>
          <w:p w14:paraId="5CEB80E3" w14:textId="0E3BF725" w:rsidR="00C442CA" w:rsidRDefault="00C442CA" w:rsidP="00C442C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Osiguran sveobuhvatan pristup u zaštiti mentalnog zdravlja.</w:t>
            </w:r>
          </w:p>
          <w:p w14:paraId="414D95AF" w14:textId="7D8E8C22" w:rsidR="00C442CA" w:rsidRDefault="00C442CA" w:rsidP="00C442C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Ciljevi su realizirani.</w:t>
            </w:r>
          </w:p>
          <w:p w14:paraId="073FA014" w14:textId="77777777" w:rsidR="000E4521" w:rsidRPr="00061EBC" w:rsidRDefault="000E4521" w:rsidP="008D04E8">
            <w:pPr>
              <w:rPr>
                <w:bCs/>
              </w:rPr>
            </w:pPr>
          </w:p>
        </w:tc>
      </w:tr>
      <w:tr w:rsidR="000E4521" w:rsidRPr="00061EBC" w14:paraId="4C8BD0F8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E4521" w:rsidRPr="00061EBC" w14:paraId="2815D68A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500FA12B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2A6BF8C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520F17EE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E4521" w:rsidRPr="00061EBC" w14:paraId="5C2957A3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424C7" w14:textId="3F3495F0" w:rsidR="000E4521" w:rsidRPr="00061EBC" w:rsidRDefault="004838D9" w:rsidP="004838D9">
                  <w:pPr>
                    <w:tabs>
                      <w:tab w:val="left" w:pos="2295"/>
                      <w:tab w:val="right" w:pos="3430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ab/>
                  </w:r>
                  <w:r w:rsidR="00966CAF">
                    <w:rPr>
                      <w:bCs/>
                      <w:color w:val="00B050"/>
                      <w:sz w:val="22"/>
                      <w:szCs w:val="22"/>
                    </w:rPr>
                    <w:t>3</w:t>
                  </w:r>
                  <w:r w:rsidR="00966CAF" w:rsidRPr="00E25F07">
                    <w:rPr>
                      <w:bCs/>
                      <w:color w:val="00B050"/>
                      <w:sz w:val="22"/>
                      <w:szCs w:val="22"/>
                    </w:rPr>
                    <w:t>.</w:t>
                  </w:r>
                  <w:r w:rsidR="00966CAF">
                    <w:rPr>
                      <w:bCs/>
                      <w:color w:val="00B050"/>
                      <w:sz w:val="22"/>
                      <w:szCs w:val="22"/>
                    </w:rPr>
                    <w:t>092</w:t>
                  </w:r>
                  <w:r w:rsidR="00966CAF" w:rsidRPr="00E25F07">
                    <w:rPr>
                      <w:bCs/>
                      <w:color w:val="00B050"/>
                      <w:sz w:val="22"/>
                      <w:szCs w:val="22"/>
                    </w:rPr>
                    <w:t>,</w:t>
                  </w:r>
                  <w:r w:rsidR="00966CAF">
                    <w:rPr>
                      <w:bCs/>
                      <w:color w:val="00B050"/>
                      <w:sz w:val="22"/>
                      <w:szCs w:val="22"/>
                    </w:rPr>
                    <w:t>75</w:t>
                  </w:r>
                  <w:r w:rsidR="00966CAF" w:rsidRPr="00E25F07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Pr="001054E0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3CC6C" w14:textId="67FAEE40" w:rsidR="000E4521" w:rsidRPr="00061EBC" w:rsidRDefault="00966CAF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3</w:t>
                  </w:r>
                  <w:r w:rsidRPr="00E25F07">
                    <w:rPr>
                      <w:bCs/>
                      <w:color w:val="00B050"/>
                      <w:sz w:val="22"/>
                      <w:szCs w:val="22"/>
                    </w:rPr>
                    <w:t>.</w:t>
                  </w:r>
                  <w:r>
                    <w:rPr>
                      <w:bCs/>
                      <w:color w:val="00B050"/>
                      <w:sz w:val="22"/>
                      <w:szCs w:val="22"/>
                    </w:rPr>
                    <w:t>092</w:t>
                  </w:r>
                  <w:r w:rsidRPr="00E25F07">
                    <w:rPr>
                      <w:bCs/>
                      <w:color w:val="00B050"/>
                      <w:sz w:val="22"/>
                      <w:szCs w:val="22"/>
                    </w:rPr>
                    <w:t>,</w:t>
                  </w:r>
                  <w:r>
                    <w:rPr>
                      <w:bCs/>
                      <w:color w:val="00B050"/>
                      <w:sz w:val="22"/>
                      <w:szCs w:val="22"/>
                    </w:rPr>
                    <w:t>75</w:t>
                  </w:r>
                  <w:r w:rsidRPr="00E25F07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Pr="001054E0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0E4521" w:rsidRPr="00101F11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614D1" w14:textId="05B74028" w:rsidR="000E4521" w:rsidRPr="00061EBC" w:rsidRDefault="00863B8A" w:rsidP="008D04E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863B8A">
                    <w:rPr>
                      <w:bCs/>
                      <w:color w:val="00B050"/>
                      <w:sz w:val="22"/>
                      <w:szCs w:val="22"/>
                    </w:rPr>
                    <w:t>100,00%</w:t>
                  </w:r>
                </w:p>
              </w:tc>
            </w:tr>
          </w:tbl>
          <w:p w14:paraId="3913ED85" w14:textId="77777777" w:rsidR="000E4521" w:rsidRPr="00061EBC" w:rsidRDefault="000E4521" w:rsidP="008D04E8">
            <w:pPr>
              <w:rPr>
                <w:bCs/>
              </w:rPr>
            </w:pPr>
          </w:p>
        </w:tc>
      </w:tr>
    </w:tbl>
    <w:p w14:paraId="2ADCA924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0E4521" w:rsidRPr="00061EBC" w14:paraId="4D5E7E98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6E5184E5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8643595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476880A7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0F1C533F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4CB263CA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72AB164B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28833A40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4838D9" w:rsidRPr="00061EBC" w14:paraId="7B4FC204" w14:textId="77777777" w:rsidTr="008D04E8">
        <w:trPr>
          <w:trHeight w:val="202"/>
        </w:trPr>
        <w:tc>
          <w:tcPr>
            <w:tcW w:w="1838" w:type="dxa"/>
          </w:tcPr>
          <w:p w14:paraId="2F22056B" w14:textId="77777777" w:rsidR="004838D9" w:rsidRDefault="004838D9" w:rsidP="004838D9">
            <w:pPr>
              <w:rPr>
                <w:sz w:val="22"/>
                <w:szCs w:val="22"/>
              </w:rPr>
            </w:pPr>
            <w:r>
              <w:t>Identifikacija djece sa teškoćama u području mentalnog zdravlja</w:t>
            </w:r>
          </w:p>
          <w:p w14:paraId="3D2B62CA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DEF53D" w14:textId="77777777" w:rsidR="004838D9" w:rsidRDefault="004838D9" w:rsidP="004838D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Promicanje zdravlja</w:t>
            </w:r>
          </w:p>
          <w:p w14:paraId="4479A37E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981F6E3" w14:textId="2A5F2F42" w:rsidR="004838D9" w:rsidRPr="00061EBC" w:rsidRDefault="004838D9" w:rsidP="0048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postotak</w:t>
            </w:r>
          </w:p>
        </w:tc>
        <w:tc>
          <w:tcPr>
            <w:tcW w:w="1083" w:type="dxa"/>
          </w:tcPr>
          <w:p w14:paraId="59E91B56" w14:textId="067C8E07" w:rsidR="004838D9" w:rsidRPr="00061EBC" w:rsidRDefault="004838D9" w:rsidP="0048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41" w:type="dxa"/>
          </w:tcPr>
          <w:p w14:paraId="5ECA86E9" w14:textId="12CFE63E" w:rsidR="004838D9" w:rsidRPr="00061EBC" w:rsidRDefault="004838D9" w:rsidP="0048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</w:tcPr>
          <w:p w14:paraId="1AA67C3A" w14:textId="3228F97B" w:rsidR="004838D9" w:rsidRPr="00061EBC" w:rsidRDefault="004838D9" w:rsidP="0048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9" w:type="dxa"/>
          </w:tcPr>
          <w:p w14:paraId="7FF87FE7" w14:textId="6C119FF9" w:rsidR="004838D9" w:rsidRPr="00061EBC" w:rsidRDefault="004838D9" w:rsidP="0048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4838D9" w:rsidRPr="00061EBC" w14:paraId="156B9393" w14:textId="77777777" w:rsidTr="008D04E8">
        <w:trPr>
          <w:trHeight w:val="202"/>
        </w:trPr>
        <w:tc>
          <w:tcPr>
            <w:tcW w:w="1838" w:type="dxa"/>
          </w:tcPr>
          <w:p w14:paraId="3DD31275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77E7D8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4064566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FA14487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28CECD28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0A13067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2CAB416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</w:tr>
      <w:tr w:rsidR="004838D9" w:rsidRPr="00061EBC" w14:paraId="3831DD40" w14:textId="77777777" w:rsidTr="008D04E8">
        <w:trPr>
          <w:trHeight w:val="202"/>
        </w:trPr>
        <w:tc>
          <w:tcPr>
            <w:tcW w:w="1838" w:type="dxa"/>
          </w:tcPr>
          <w:p w14:paraId="5B09313D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B2CBE7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8450F20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C61E68F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32D6F509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B83221F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70C106E1" w14:textId="77777777" w:rsidR="004838D9" w:rsidRPr="00061EBC" w:rsidRDefault="004838D9" w:rsidP="004838D9">
            <w:pPr>
              <w:rPr>
                <w:sz w:val="22"/>
                <w:szCs w:val="22"/>
              </w:rPr>
            </w:pPr>
          </w:p>
        </w:tc>
      </w:tr>
    </w:tbl>
    <w:p w14:paraId="6C01AF4C" w14:textId="77777777" w:rsidR="000E4521" w:rsidRPr="00061EBC" w:rsidRDefault="000E4521" w:rsidP="000E4521"/>
    <w:p w14:paraId="41C1343A" w14:textId="77777777" w:rsidR="000E4521" w:rsidRDefault="000E4521" w:rsidP="005D1372"/>
    <w:p w14:paraId="65C94620" w14:textId="77777777" w:rsidR="00C442CA" w:rsidRDefault="00C442CA" w:rsidP="005D1372"/>
    <w:p w14:paraId="4F760E7A" w14:textId="77777777" w:rsidR="00C442CA" w:rsidRDefault="00C442CA" w:rsidP="005D1372"/>
    <w:p w14:paraId="11CE9612" w14:textId="77777777" w:rsidR="00C442CA" w:rsidRDefault="00C442CA" w:rsidP="005D1372"/>
    <w:p w14:paraId="23FD30A4" w14:textId="77777777" w:rsidR="00C442CA" w:rsidRDefault="00C442CA" w:rsidP="005D1372"/>
    <w:p w14:paraId="03DEE664" w14:textId="77777777" w:rsidR="00C442CA" w:rsidRDefault="00C442CA" w:rsidP="005D1372"/>
    <w:p w14:paraId="460A423B" w14:textId="77777777" w:rsidR="00C442CA" w:rsidRDefault="00C442CA" w:rsidP="005D1372"/>
    <w:p w14:paraId="7706C51E" w14:textId="77777777" w:rsidR="00C442CA" w:rsidRDefault="00C442CA" w:rsidP="005D1372"/>
    <w:p w14:paraId="78A87FF2" w14:textId="77777777" w:rsidR="00C442CA" w:rsidRDefault="00C442CA" w:rsidP="005D1372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C442CA" w:rsidRPr="00061EBC" w14:paraId="38285D10" w14:textId="77777777" w:rsidTr="008D04E8">
        <w:trPr>
          <w:trHeight w:val="283"/>
        </w:trPr>
        <w:tc>
          <w:tcPr>
            <w:tcW w:w="1203" w:type="pct"/>
            <w:shd w:val="clear" w:color="auto" w:fill="D9D9D9"/>
          </w:tcPr>
          <w:p w14:paraId="4A01B2B0" w14:textId="77777777" w:rsidR="00C442CA" w:rsidRPr="00061EBC" w:rsidRDefault="00C442CA" w:rsidP="008D04E8">
            <w:pPr>
              <w:rPr>
                <w:b/>
                <w:bCs/>
              </w:rPr>
            </w:pPr>
            <w:r w:rsidRPr="00061EBC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</w:tcPr>
          <w:p w14:paraId="3E30EAAC" w14:textId="632F5CA7" w:rsidR="00C442CA" w:rsidRPr="00061EBC" w:rsidRDefault="00C00ADB" w:rsidP="008D04E8">
            <w:pPr>
              <w:rPr>
                <w:b/>
                <w:bCs/>
              </w:rPr>
            </w:pPr>
            <w:r>
              <w:rPr>
                <w:b/>
                <w:bCs/>
                <w:color w:val="77206D"/>
              </w:rPr>
              <w:t>4030</w:t>
            </w:r>
          </w:p>
        </w:tc>
        <w:tc>
          <w:tcPr>
            <w:tcW w:w="2728" w:type="pct"/>
            <w:gridSpan w:val="2"/>
          </w:tcPr>
          <w:p w14:paraId="75A78F10" w14:textId="0D5939D0" w:rsidR="00C442CA" w:rsidRPr="00061EBC" w:rsidRDefault="00C00ADB" w:rsidP="008D04E8">
            <w:pPr>
              <w:rPr>
                <w:b/>
                <w:bCs/>
              </w:rPr>
            </w:pPr>
            <w:r>
              <w:rPr>
                <w:b/>
                <w:bCs/>
                <w:color w:val="77206D"/>
              </w:rPr>
              <w:t>Osnovnoškolsko obrazovanje</w:t>
            </w:r>
          </w:p>
        </w:tc>
      </w:tr>
      <w:tr w:rsidR="00C442CA" w:rsidRPr="00061EBC" w14:paraId="0C382EC7" w14:textId="77777777" w:rsidTr="008D04E8">
        <w:trPr>
          <w:trHeight w:val="566"/>
        </w:trPr>
        <w:tc>
          <w:tcPr>
            <w:tcW w:w="1203" w:type="pct"/>
            <w:shd w:val="clear" w:color="auto" w:fill="D9D9D9"/>
          </w:tcPr>
          <w:p w14:paraId="7F86F936" w14:textId="77777777" w:rsidR="00C442CA" w:rsidRPr="00061EBC" w:rsidRDefault="00C442CA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4"/>
          </w:tcPr>
          <w:p w14:paraId="4D0321E5" w14:textId="73048562" w:rsidR="00C442CA" w:rsidRPr="00061EBC" w:rsidRDefault="00C00ADB" w:rsidP="008D04E8">
            <w:pPr>
              <w:jc w:val="both"/>
              <w:rPr>
                <w:bCs/>
              </w:rPr>
            </w:pPr>
            <w:r>
              <w:rPr>
                <w:bCs/>
              </w:rPr>
              <w:t>Svrha je osiguranje redovnog odvijanja nastave, poticanje intelektualnog, moralnog, tjelesnog i duhovnog razvoja učenika u skladu s njihovim mogućnostima</w:t>
            </w:r>
          </w:p>
        </w:tc>
      </w:tr>
      <w:tr w:rsidR="00C00ADB" w:rsidRPr="00061EBC" w14:paraId="4C3A3F81" w14:textId="77777777" w:rsidTr="008D04E8">
        <w:trPr>
          <w:trHeight w:val="566"/>
        </w:trPr>
        <w:tc>
          <w:tcPr>
            <w:tcW w:w="1203" w:type="pct"/>
            <w:shd w:val="clear" w:color="auto" w:fill="D9D9D9"/>
          </w:tcPr>
          <w:p w14:paraId="626740F0" w14:textId="77777777" w:rsidR="00C00ADB" w:rsidRPr="00061EBC" w:rsidRDefault="00C00ADB" w:rsidP="00C00ADB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</w:tcPr>
          <w:p w14:paraId="51D8C684" w14:textId="77777777" w:rsidR="00966CAF" w:rsidRPr="003F3E54" w:rsidRDefault="00966CAF" w:rsidP="00966CAF">
            <w:pPr>
              <w:jc w:val="both"/>
            </w:pPr>
            <w:r w:rsidRPr="003F3E54">
              <w:t>Cilj osnovnog školstva je učenicima omogućiti stjecanje temeljnih znanja, vještina, stavova i vrijednosti koje im omogućavaju nastavak obrazovanja. Odgojno obrazovni proces treba omogućiti emocionalni, socijalni, etički, i estetski tjelesni razvoj učenika. Učenici tijekom osnovnog obrazovanja spoznaju i razvijaju svoje potencijale. Razvijati učenicima svijest o nacionalnoj pripadnosti, očuvanju povijesno-kulturne baštine i nacionalnog identiteta. Osposobiti učenike za cijelo životno učenje.</w:t>
            </w:r>
          </w:p>
          <w:p w14:paraId="65873617" w14:textId="04448BFA" w:rsidR="00C00ADB" w:rsidRDefault="00966CAF" w:rsidP="00966CAF">
            <w:pPr>
              <w:pStyle w:val="Default"/>
              <w:jc w:val="both"/>
              <w:rPr>
                <w:sz w:val="23"/>
                <w:szCs w:val="23"/>
              </w:rPr>
            </w:pPr>
            <w:r w:rsidRPr="003F3E54">
              <w:rPr>
                <w:bCs/>
              </w:rPr>
              <w:t xml:space="preserve">Odgojno-obrazovni rad mora omogućiti pravilno psihofizičko sazrijevanje mladih ljudi, a što obuhvaća psihofizičko zdravlje, razvijanje intelektualnih sposobnosti i usvajanje novih znanja, kulture </w:t>
            </w:r>
            <w:r w:rsidRPr="003F3E54">
              <w:rPr>
                <w:bCs/>
              </w:rPr>
              <w:lastRenderedPageBreak/>
              <w:t>ponašanja i ophođenja, estetske vrijednosti, moralnih normi, humanosti, pozitivnih odnosa prema prirodi i okolini</w:t>
            </w:r>
            <w:r>
              <w:rPr>
                <w:bCs/>
              </w:rPr>
              <w:t>.</w:t>
            </w:r>
          </w:p>
          <w:p w14:paraId="0F32EF25" w14:textId="77777777" w:rsidR="00C00ADB" w:rsidRDefault="00C00ADB" w:rsidP="00C00ADB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00D094D" w14:textId="77777777" w:rsidR="00C00ADB" w:rsidRDefault="00C00ADB" w:rsidP="00C00ADB">
            <w:pPr>
              <w:pStyle w:val="Odlomakpopisa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310948CA" w14:textId="77777777" w:rsidR="00C00ADB" w:rsidRPr="00061EBC" w:rsidRDefault="00C00ADB" w:rsidP="00C00ADB">
            <w:pPr>
              <w:jc w:val="both"/>
              <w:rPr>
                <w:bCs/>
              </w:rPr>
            </w:pPr>
          </w:p>
        </w:tc>
      </w:tr>
      <w:tr w:rsidR="00C00ADB" w:rsidRPr="00061EBC" w14:paraId="7F7F7BF7" w14:textId="77777777" w:rsidTr="00C00ADB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1A314B2" w14:textId="77777777" w:rsidR="00C00ADB" w:rsidRPr="00061EBC" w:rsidRDefault="00C00ADB" w:rsidP="00C00A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185DF2E4" w14:textId="77777777" w:rsidR="00C00ADB" w:rsidRPr="00061EBC" w:rsidRDefault="00C00ADB" w:rsidP="00C00A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2040" w:type="pct"/>
            <w:shd w:val="clear" w:color="auto" w:fill="F2F2F2"/>
          </w:tcPr>
          <w:p w14:paraId="673BE2FA" w14:textId="77777777" w:rsidR="00C00ADB" w:rsidRPr="00061EBC" w:rsidRDefault="00C00ADB" w:rsidP="00C00ADB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C00ADB" w:rsidRPr="00061EBC" w14:paraId="664D21CC" w14:textId="77777777" w:rsidTr="00C00ADB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931" w14:textId="770C0959" w:rsidR="00C00ADB" w:rsidRPr="00061EBC" w:rsidRDefault="00855BD1" w:rsidP="00C00AD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1.779.214,03</w:t>
            </w:r>
            <w:r w:rsidR="00C00ADB" w:rsidRPr="00863B8A">
              <w:rPr>
                <w:b/>
                <w:color w:val="7030A0"/>
                <w:sz w:val="22"/>
                <w:szCs w:val="22"/>
              </w:rPr>
              <w:t xml:space="preserve"> 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9D62" w14:textId="784E5AEF" w:rsidR="00C00ADB" w:rsidRPr="00863B8A" w:rsidRDefault="002F5BEE" w:rsidP="00C00ADB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1.7</w:t>
            </w:r>
            <w:r w:rsidR="00926261">
              <w:rPr>
                <w:b/>
                <w:color w:val="7030A0"/>
              </w:rPr>
              <w:t>62</w:t>
            </w:r>
            <w:r>
              <w:rPr>
                <w:b/>
                <w:color w:val="7030A0"/>
              </w:rPr>
              <w:t>.</w:t>
            </w:r>
            <w:r w:rsidR="00FA5706">
              <w:rPr>
                <w:b/>
                <w:color w:val="7030A0"/>
              </w:rPr>
              <w:t>761,06</w:t>
            </w:r>
            <w:r w:rsidR="00333BF0" w:rsidRPr="00863B8A">
              <w:rPr>
                <w:b/>
                <w:color w:val="7030A0"/>
              </w:rPr>
              <w:t xml:space="preserve"> €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79D" w14:textId="2277DCFC" w:rsidR="00C00ADB" w:rsidRPr="00863B8A" w:rsidRDefault="00855BD1" w:rsidP="00C00ADB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</w:t>
            </w:r>
            <w:r w:rsidR="00926261">
              <w:rPr>
                <w:b/>
                <w:color w:val="7030A0"/>
              </w:rPr>
              <w:t>9</w:t>
            </w:r>
            <w:r>
              <w:rPr>
                <w:b/>
                <w:color w:val="7030A0"/>
              </w:rPr>
              <w:t>,</w:t>
            </w:r>
            <w:r w:rsidR="00926261">
              <w:rPr>
                <w:b/>
                <w:color w:val="7030A0"/>
              </w:rPr>
              <w:t>08</w:t>
            </w:r>
            <w:r w:rsidR="00863B8A" w:rsidRPr="00863B8A">
              <w:rPr>
                <w:b/>
                <w:color w:val="7030A0"/>
              </w:rPr>
              <w:t>%</w:t>
            </w:r>
          </w:p>
        </w:tc>
      </w:tr>
    </w:tbl>
    <w:p w14:paraId="38167F0E" w14:textId="77777777" w:rsidR="00C442CA" w:rsidRPr="00061EBC" w:rsidRDefault="00C442CA" w:rsidP="00C442CA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430"/>
        <w:gridCol w:w="1054"/>
        <w:gridCol w:w="1480"/>
        <w:gridCol w:w="1275"/>
        <w:gridCol w:w="1470"/>
        <w:gridCol w:w="1468"/>
      </w:tblGrid>
      <w:tr w:rsidR="00C442CA" w:rsidRPr="00061EBC" w14:paraId="077E0581" w14:textId="77777777" w:rsidTr="00C00ADB">
        <w:trPr>
          <w:trHeight w:val="571"/>
        </w:trPr>
        <w:tc>
          <w:tcPr>
            <w:tcW w:w="756" w:type="pct"/>
            <w:shd w:val="clear" w:color="auto" w:fill="D9D9D9"/>
          </w:tcPr>
          <w:p w14:paraId="5214FDCC" w14:textId="77777777" w:rsidR="00C442CA" w:rsidRPr="00061EBC" w:rsidRDefault="00C442CA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52" w:type="pct"/>
            <w:shd w:val="clear" w:color="auto" w:fill="D9D9D9"/>
          </w:tcPr>
          <w:p w14:paraId="0A59606B" w14:textId="77777777" w:rsidR="00C442CA" w:rsidRPr="00061EBC" w:rsidRDefault="00C442CA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7" w:type="pct"/>
            <w:shd w:val="clear" w:color="auto" w:fill="D9D9D9"/>
          </w:tcPr>
          <w:p w14:paraId="21D48C2A" w14:textId="77777777" w:rsidR="00C442CA" w:rsidRPr="00061EBC" w:rsidRDefault="00C442CA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3" w:type="pct"/>
            <w:shd w:val="clear" w:color="auto" w:fill="D9D9D9"/>
          </w:tcPr>
          <w:p w14:paraId="7211EFEF" w14:textId="77777777" w:rsidR="00C442CA" w:rsidRPr="00061EBC" w:rsidRDefault="00C442CA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77" w:type="pct"/>
            <w:shd w:val="clear" w:color="auto" w:fill="D9D9D9"/>
          </w:tcPr>
          <w:p w14:paraId="352EAB5F" w14:textId="77777777" w:rsidR="00C442CA" w:rsidRPr="00061EBC" w:rsidRDefault="00C442CA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8" w:type="pct"/>
            <w:shd w:val="clear" w:color="auto" w:fill="D9D9D9"/>
          </w:tcPr>
          <w:p w14:paraId="5A71259D" w14:textId="77777777" w:rsidR="00C442CA" w:rsidRPr="00061EBC" w:rsidRDefault="00C442CA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777" w:type="pct"/>
            <w:shd w:val="clear" w:color="auto" w:fill="D9D9D9"/>
          </w:tcPr>
          <w:p w14:paraId="41BCEA87" w14:textId="77777777" w:rsidR="00C442CA" w:rsidRPr="00061EBC" w:rsidRDefault="00C442CA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C00ADB" w:rsidRPr="00061EBC" w14:paraId="36378A61" w14:textId="77777777" w:rsidTr="00C00ADB">
        <w:trPr>
          <w:trHeight w:val="191"/>
        </w:trPr>
        <w:tc>
          <w:tcPr>
            <w:tcW w:w="756" w:type="pct"/>
          </w:tcPr>
          <w:p w14:paraId="5B8767AF" w14:textId="6268B96F" w:rsidR="00C00ADB" w:rsidRPr="00061EBC" w:rsidRDefault="00C00ADB" w:rsidP="00C00ADB">
            <w:pPr>
              <w:jc w:val="center"/>
              <w:rPr>
                <w:sz w:val="22"/>
                <w:szCs w:val="22"/>
              </w:rPr>
            </w:pPr>
            <w:r>
              <w:t>Uspješno savladavanje nastavnog programa</w:t>
            </w:r>
          </w:p>
        </w:tc>
        <w:tc>
          <w:tcPr>
            <w:tcW w:w="652" w:type="pct"/>
          </w:tcPr>
          <w:p w14:paraId="34BA50F8" w14:textId="77777777" w:rsidR="00C00ADB" w:rsidRDefault="00C00ADB" w:rsidP="00C00ADB">
            <w:pPr>
              <w:rPr>
                <w:sz w:val="22"/>
                <w:szCs w:val="22"/>
              </w:rPr>
            </w:pPr>
            <w:r>
              <w:t>Poticanje učenika na sudjelovanje u ostvarivanju uspjeha</w:t>
            </w:r>
          </w:p>
          <w:p w14:paraId="74A18EF8" w14:textId="1794C361" w:rsidR="00C00ADB" w:rsidRPr="00C00ADB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4F6BD99" w14:textId="09D0A466" w:rsidR="00C00ADB" w:rsidRPr="00061EBC" w:rsidRDefault="00C00ADB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učenici</w:t>
            </w:r>
          </w:p>
        </w:tc>
        <w:tc>
          <w:tcPr>
            <w:tcW w:w="783" w:type="pct"/>
          </w:tcPr>
          <w:p w14:paraId="38D47A03" w14:textId="5FBF2B19" w:rsidR="00C00ADB" w:rsidRPr="00061EBC" w:rsidRDefault="00966CAF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77" w:type="pct"/>
          </w:tcPr>
          <w:p w14:paraId="4A59A06D" w14:textId="62423218" w:rsidR="00C00ADB" w:rsidRPr="00061EBC" w:rsidRDefault="00C00ADB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Školski kurikulum i </w:t>
            </w:r>
            <w:proofErr w:type="spellStart"/>
            <w:r>
              <w:rPr>
                <w:sz w:val="22"/>
                <w:szCs w:val="22"/>
              </w:rPr>
              <w:t>GPiP</w:t>
            </w:r>
            <w:proofErr w:type="spellEnd"/>
          </w:p>
        </w:tc>
        <w:tc>
          <w:tcPr>
            <w:tcW w:w="778" w:type="pct"/>
          </w:tcPr>
          <w:p w14:paraId="6B6C5F8B" w14:textId="033BF696" w:rsidR="00C00ADB" w:rsidRPr="00061EBC" w:rsidRDefault="00966CAF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77" w:type="pct"/>
          </w:tcPr>
          <w:p w14:paraId="379A518E" w14:textId="6E9B6190" w:rsidR="00C00ADB" w:rsidRPr="00061EBC" w:rsidRDefault="00966CAF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C00ADB" w:rsidRPr="00061EBC" w14:paraId="7A73D60A" w14:textId="77777777" w:rsidTr="00C00ADB">
        <w:trPr>
          <w:trHeight w:val="191"/>
        </w:trPr>
        <w:tc>
          <w:tcPr>
            <w:tcW w:w="756" w:type="pct"/>
          </w:tcPr>
          <w:p w14:paraId="0BC48442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14:paraId="0D12835D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A4640C8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143002C3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10E6BEF8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7F38F88C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</w:tcPr>
          <w:p w14:paraId="47A40580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</w:tr>
      <w:tr w:rsidR="00C00ADB" w:rsidRPr="00061EBC" w14:paraId="0EB8DD59" w14:textId="77777777" w:rsidTr="00C00ADB">
        <w:trPr>
          <w:trHeight w:val="191"/>
        </w:trPr>
        <w:tc>
          <w:tcPr>
            <w:tcW w:w="756" w:type="pct"/>
          </w:tcPr>
          <w:p w14:paraId="48E735F8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14:paraId="690E3A24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1D9691E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6CA28F45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335F2F12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659D99AE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</w:tcPr>
          <w:p w14:paraId="6A1DA7BD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</w:tr>
    </w:tbl>
    <w:p w14:paraId="65105115" w14:textId="77777777" w:rsidR="00C442CA" w:rsidRPr="00061EBC" w:rsidRDefault="00C442CA" w:rsidP="00C442CA"/>
    <w:p w14:paraId="3E0383D9" w14:textId="77777777" w:rsidR="00C442CA" w:rsidRDefault="00C442CA" w:rsidP="00C442CA"/>
    <w:p w14:paraId="27E5E0EB" w14:textId="77777777" w:rsidR="00C442CA" w:rsidRDefault="00C442CA" w:rsidP="00C442CA"/>
    <w:p w14:paraId="38F25CFB" w14:textId="77777777" w:rsidR="00C442CA" w:rsidRDefault="00C442CA" w:rsidP="00C442CA"/>
    <w:p w14:paraId="4D5A2C3E" w14:textId="77777777" w:rsidR="00C442CA" w:rsidRDefault="00C442CA" w:rsidP="005D1372"/>
    <w:p w14:paraId="5D2E084F" w14:textId="77777777" w:rsidR="00C442CA" w:rsidRDefault="00C442CA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2A59FB52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3E20F843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542CDFE7" w14:textId="77777777" w:rsidR="00C00ADB" w:rsidRDefault="00C00ADB" w:rsidP="00C00ADB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A403001</w:t>
            </w:r>
          </w:p>
          <w:p w14:paraId="7DE9D162" w14:textId="64702432" w:rsidR="000E4521" w:rsidRPr="00061EBC" w:rsidRDefault="000E4521" w:rsidP="008D04E8">
            <w:pPr>
              <w:rPr>
                <w:b/>
                <w:bCs/>
              </w:rPr>
            </w:pPr>
          </w:p>
        </w:tc>
        <w:tc>
          <w:tcPr>
            <w:tcW w:w="5669" w:type="dxa"/>
          </w:tcPr>
          <w:p w14:paraId="77EBC10D" w14:textId="6B66D372" w:rsidR="000E4521" w:rsidRPr="00061EBC" w:rsidRDefault="00C00ADB" w:rsidP="008D04E8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Rashodi djelatnosti</w:t>
            </w:r>
          </w:p>
        </w:tc>
      </w:tr>
      <w:tr w:rsidR="000E4521" w:rsidRPr="00061EBC" w14:paraId="37BD8B78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590B4C55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</w:tcPr>
          <w:p w14:paraId="5C9354FF" w14:textId="77777777" w:rsidR="00C00ADB" w:rsidRDefault="00C00ADB" w:rsidP="00C00ADB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Zakon o odgoju i obrazovanju u osnovnoj i srednjoj školi, Zakon o proračunu,</w:t>
            </w:r>
          </w:p>
          <w:p w14:paraId="1B30B3A6" w14:textId="77777777" w:rsidR="00C00ADB" w:rsidRDefault="00C00ADB" w:rsidP="00C00ADB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Pravilnik o proračunskom računovodstvu i računskom planu,</w:t>
            </w:r>
          </w:p>
          <w:p w14:paraId="3668A832" w14:textId="77777777" w:rsidR="00C00ADB" w:rsidRDefault="00C00ADB" w:rsidP="00C00ADB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Pravilnik o proračunskim klasifikacijama, Zakon o ustanovama, Zakon o fiskalnoj odgovornosti, Zakon o PDV-u, Zakon o zaštiti na radu,</w:t>
            </w:r>
          </w:p>
          <w:p w14:paraId="6809452D" w14:textId="77777777" w:rsidR="00C00ADB" w:rsidRDefault="00C00ADB" w:rsidP="00C00ADB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 xml:space="preserve">Uputa za izradu proračuna, </w:t>
            </w:r>
          </w:p>
          <w:p w14:paraId="217C4707" w14:textId="46AFC655" w:rsidR="000E4521" w:rsidRPr="00061EBC" w:rsidRDefault="00C00ADB" w:rsidP="00C00ADB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Godišnji plan i program rada škole i Školski kurikulum</w:t>
            </w:r>
          </w:p>
        </w:tc>
      </w:tr>
      <w:tr w:rsidR="000E4521" w:rsidRPr="00061EBC" w14:paraId="6665BBFD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7D9C4FB5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</w:tcPr>
          <w:p w14:paraId="3DC991D8" w14:textId="77777777" w:rsidR="00C00ADB" w:rsidRDefault="00C00ADB" w:rsidP="00C00AD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Racionalno i namjensko trošenje sredstava kako bi se nastavni proces odvijao po utvrđenim državnim pedagoškim standardom.</w:t>
            </w:r>
          </w:p>
          <w:p w14:paraId="78ECE142" w14:textId="77777777" w:rsidR="00C00ADB" w:rsidRDefault="00C00ADB" w:rsidP="00C00ADB">
            <w:pPr>
              <w:pStyle w:val="Bezproreda"/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 xml:space="preserve">Planiraju se materijalni i financijski rashodi za realizaciju nastavnog plana i programa u osnovnoj i srednjoj školi prema utvrđenom godišnjem planu i programu, odnosno rashodi i izdaci prema ekonomskoj klasifikaciji na skupini računskog plana 31; 32 i 34 </w:t>
            </w:r>
          </w:p>
          <w:p w14:paraId="328AA05B" w14:textId="77777777" w:rsidR="00C00ADB" w:rsidRDefault="00C00ADB" w:rsidP="00C00ADB">
            <w:pPr>
              <w:pStyle w:val="Bezproreda"/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(rashodi za zaposlene, materijalni rashodi i financijski rashodi).</w:t>
            </w:r>
          </w:p>
          <w:p w14:paraId="70AAE024" w14:textId="0B3694CF" w:rsidR="000E4521" w:rsidRPr="00061EBC" w:rsidRDefault="00C00ADB" w:rsidP="00C00ADB">
            <w:pPr>
              <w:jc w:val="both"/>
              <w:rPr>
                <w:bCs/>
              </w:rPr>
            </w:pPr>
            <w:r>
              <w:t>Materijalni i financijski rashodi i usluge isplaćuju se po dostavljenim računima i dokumentiranim obrascima o nastalim troškovima, a u skladu s financijskim planom škola.</w:t>
            </w:r>
          </w:p>
        </w:tc>
      </w:tr>
      <w:tr w:rsidR="000E4521" w:rsidRPr="00061EBC" w14:paraId="27F1E6C1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67E9BCF0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</w:tcPr>
          <w:p w14:paraId="45B27962" w14:textId="77777777" w:rsidR="00966CAF" w:rsidRDefault="00966CAF" w:rsidP="00966CAF">
            <w:pPr>
              <w:pStyle w:val="Bezproreda"/>
            </w:pPr>
            <w:r>
              <w:t xml:space="preserve">Sredstva se troše sukladno potrebama škole, a u svrhu provođenja odgojno obrazovnog rada u prikladnim uvjetima. </w:t>
            </w:r>
          </w:p>
          <w:p w14:paraId="6AE78CE6" w14:textId="77777777" w:rsidR="00966CAF" w:rsidRDefault="00966CAF" w:rsidP="00966CAF">
            <w:pPr>
              <w:pStyle w:val="Bezproreda"/>
            </w:pPr>
            <w:r>
              <w:lastRenderedPageBreak/>
              <w:t>Ostvareni su ciljevi u kognitivnom, psihomotornom i afektivnom napretku učenika.</w:t>
            </w:r>
          </w:p>
          <w:p w14:paraId="50154DC3" w14:textId="77777777" w:rsidR="00966CAF" w:rsidRDefault="00966CAF" w:rsidP="00966CAF">
            <w:pPr>
              <w:pStyle w:val="Bezproreda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Ciljevi u izvještajnom razdoblju su uglavnom postignuti. </w:t>
            </w:r>
          </w:p>
          <w:p w14:paraId="5C551591" w14:textId="77777777" w:rsidR="00966CAF" w:rsidRDefault="00966CAF" w:rsidP="00966CAF">
            <w:pPr>
              <w:pStyle w:val="Bezproreda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Nastavna godina je završena sa potrebnim brojem nastavnih dana. Naši učenici su sudjelovali na natjecanjima te su nagrađeni učenici koji su se posebno zalagali. Zaposlenici su se stručno usavršavali , ostvarena su ulaganja u informacijsko-komunikacijsku tehnologiju škole kako bi postignuća učenika bila što kvalitetnija, savjetodavni rad psihologa sa učenicima i njihovim roditeljima, testiranja učenika koji su uključeni u proces pedagoške opservacije te testiranja učenika za upis u prvi razred, ulaganje u školsku knjižnicu koja je mjesto okupljanja i provođenja izvannastavnog i slobodnog vremena učenika u školi. Sredstvima materijalnih troškova osigurano je podmirivanje energenata  (struja, voda, plin), interneta, telefona, uredskog materijala za potrebe nastave itd.  </w:t>
            </w:r>
          </w:p>
          <w:p w14:paraId="0D022FD6" w14:textId="472952D0" w:rsidR="000E4521" w:rsidRPr="00061EBC" w:rsidRDefault="00966CAF" w:rsidP="00966CAF">
            <w:pPr>
              <w:rPr>
                <w:bCs/>
              </w:rPr>
            </w:pPr>
            <w:r>
              <w:rPr>
                <w:bCs/>
                <w:color w:val="000000"/>
              </w:rPr>
              <w:t>Rashodi za zaposlene su veći zbog povećanja koeficijenata, osobnog odbitka  te dodataka u cjelodnevnoj nastavi.</w:t>
            </w:r>
          </w:p>
        </w:tc>
      </w:tr>
      <w:tr w:rsidR="000E4521" w:rsidRPr="00061EBC" w14:paraId="7087E532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E4521" w:rsidRPr="00061EBC" w14:paraId="73A79200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62E54EE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A7CE7A2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4CEFC07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E4521" w:rsidRPr="00061EBC" w14:paraId="0574044C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8F4B2" w14:textId="5B130137" w:rsidR="000E4521" w:rsidRPr="00061EBC" w:rsidRDefault="00C00ADB" w:rsidP="00C00ADB">
                  <w:pPr>
                    <w:tabs>
                      <w:tab w:val="center" w:pos="1715"/>
                      <w:tab w:val="right" w:pos="3430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ab/>
                  </w:r>
                  <w:r w:rsidR="00855BD1">
                    <w:rPr>
                      <w:bCs/>
                      <w:color w:val="00B050"/>
                      <w:sz w:val="22"/>
                      <w:szCs w:val="22"/>
                    </w:rPr>
                    <w:t>1.547.815,86</w:t>
                  </w:r>
                  <w:r w:rsidR="00855BD1" w:rsidRPr="003F7661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Pr="001054E0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043AE" w14:textId="69406135" w:rsidR="000E4521" w:rsidRPr="003F7661" w:rsidRDefault="00855BD1" w:rsidP="008D04E8">
                  <w:pPr>
                    <w:jc w:val="right"/>
                    <w:rPr>
                      <w:bCs/>
                      <w:color w:val="00B05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1.5</w:t>
                  </w:r>
                  <w:r w:rsidR="00926261">
                    <w:rPr>
                      <w:bCs/>
                      <w:color w:val="00B050"/>
                      <w:sz w:val="22"/>
                      <w:szCs w:val="22"/>
                    </w:rPr>
                    <w:t>5</w:t>
                  </w:r>
                  <w:r w:rsidR="00FA5706">
                    <w:rPr>
                      <w:bCs/>
                      <w:color w:val="00B050"/>
                      <w:sz w:val="22"/>
                      <w:szCs w:val="22"/>
                    </w:rPr>
                    <w:t>3</w:t>
                  </w:r>
                  <w:r w:rsidR="00926261">
                    <w:rPr>
                      <w:bCs/>
                      <w:color w:val="00B050"/>
                      <w:sz w:val="22"/>
                      <w:szCs w:val="22"/>
                    </w:rPr>
                    <w:t>.</w:t>
                  </w:r>
                  <w:r w:rsidR="00FA5706">
                    <w:rPr>
                      <w:bCs/>
                      <w:color w:val="00B050"/>
                      <w:sz w:val="22"/>
                      <w:szCs w:val="22"/>
                    </w:rPr>
                    <w:t>942,94</w:t>
                  </w:r>
                  <w:r w:rsidR="00333BF0" w:rsidRPr="003F7661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0E4521" w:rsidRPr="003F7661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13D28" w14:textId="29E3630C" w:rsidR="000E4521" w:rsidRPr="003F7661" w:rsidRDefault="00926261" w:rsidP="008D04E8">
                  <w:pPr>
                    <w:jc w:val="right"/>
                    <w:rPr>
                      <w:bCs/>
                      <w:color w:val="00B05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100,40</w:t>
                  </w:r>
                  <w:r w:rsidR="003F7661" w:rsidRPr="003F7661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4ED58624" w14:textId="77777777" w:rsidR="000E4521" w:rsidRPr="00061EBC" w:rsidRDefault="000E4521" w:rsidP="008D04E8">
            <w:pPr>
              <w:rPr>
                <w:bCs/>
              </w:rPr>
            </w:pPr>
          </w:p>
        </w:tc>
      </w:tr>
    </w:tbl>
    <w:p w14:paraId="2870B25E" w14:textId="77777777" w:rsidR="000E4521" w:rsidRDefault="000E4521" w:rsidP="000E4521"/>
    <w:p w14:paraId="26291ACF" w14:textId="77777777" w:rsidR="003F7661" w:rsidRDefault="003F7661" w:rsidP="000E4521"/>
    <w:p w14:paraId="2EA45FEE" w14:textId="77777777" w:rsidR="003F7661" w:rsidRPr="00061EBC" w:rsidRDefault="003F766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0E4521" w:rsidRPr="00061EBC" w14:paraId="526B3D23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067775BA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2FEC0F2D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0E0F0A7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2104366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74F6A2A7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34CAD196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63D73724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E4521" w:rsidRPr="00061EBC" w14:paraId="6BA61286" w14:textId="77777777" w:rsidTr="008D04E8">
        <w:trPr>
          <w:trHeight w:val="202"/>
        </w:trPr>
        <w:tc>
          <w:tcPr>
            <w:tcW w:w="1838" w:type="dxa"/>
          </w:tcPr>
          <w:p w14:paraId="7715587B" w14:textId="4BCE3EEE" w:rsidR="000E4521" w:rsidRPr="00061EBC" w:rsidRDefault="00C00ADB" w:rsidP="008D04E8">
            <w:pPr>
              <w:rPr>
                <w:sz w:val="22"/>
                <w:szCs w:val="22"/>
              </w:rPr>
            </w:pPr>
            <w:r>
              <w:t>Uspješno savladavanje nastavnog programa</w:t>
            </w:r>
          </w:p>
        </w:tc>
        <w:tc>
          <w:tcPr>
            <w:tcW w:w="1559" w:type="dxa"/>
          </w:tcPr>
          <w:p w14:paraId="08F04EB0" w14:textId="53CE98A1" w:rsidR="000E4521" w:rsidRPr="00061EBC" w:rsidRDefault="00C00ADB" w:rsidP="008D04E8">
            <w:pPr>
              <w:rPr>
                <w:sz w:val="22"/>
                <w:szCs w:val="22"/>
              </w:rPr>
            </w:pPr>
            <w:r>
              <w:t>Poticanje učenika na ostvarivanju uspjeha</w:t>
            </w:r>
          </w:p>
        </w:tc>
        <w:tc>
          <w:tcPr>
            <w:tcW w:w="1000" w:type="dxa"/>
          </w:tcPr>
          <w:p w14:paraId="06076DEA" w14:textId="0734757E" w:rsidR="000E4521" w:rsidRPr="00061EBC" w:rsidRDefault="00C00ADB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</w:tcPr>
          <w:p w14:paraId="6610516B" w14:textId="310C6520" w:rsidR="000E4521" w:rsidRPr="00061EBC" w:rsidRDefault="00966CAF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941" w:type="dxa"/>
          </w:tcPr>
          <w:p w14:paraId="125BBC21" w14:textId="77777777" w:rsidR="00C00ADB" w:rsidRDefault="00C00ADB" w:rsidP="00C00ADB">
            <w:pPr>
              <w:pStyle w:val="Bezproreda"/>
            </w:pPr>
            <w:proofErr w:type="spellStart"/>
            <w:r>
              <w:t>GPiP</w:t>
            </w:r>
            <w:proofErr w:type="spellEnd"/>
          </w:p>
          <w:p w14:paraId="1B10648B" w14:textId="644D06BE" w:rsidR="000E4521" w:rsidRPr="00061EBC" w:rsidRDefault="00C00ADB" w:rsidP="00C00ADB">
            <w:pPr>
              <w:rPr>
                <w:sz w:val="22"/>
                <w:szCs w:val="22"/>
              </w:rPr>
            </w:pPr>
            <w:r>
              <w:t>Školski kurikulum</w:t>
            </w:r>
          </w:p>
        </w:tc>
        <w:tc>
          <w:tcPr>
            <w:tcW w:w="1083" w:type="dxa"/>
          </w:tcPr>
          <w:p w14:paraId="5EEDE6D6" w14:textId="6C8D879A" w:rsidR="000E4521" w:rsidRPr="00061EBC" w:rsidRDefault="00423628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9" w:type="dxa"/>
          </w:tcPr>
          <w:p w14:paraId="67BD7E60" w14:textId="4069BB64" w:rsidR="000E4521" w:rsidRPr="00061EBC" w:rsidRDefault="00423628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0E4521" w:rsidRPr="00061EBC" w14:paraId="5E04E8E1" w14:textId="77777777" w:rsidTr="008D04E8">
        <w:trPr>
          <w:trHeight w:val="202"/>
        </w:trPr>
        <w:tc>
          <w:tcPr>
            <w:tcW w:w="1838" w:type="dxa"/>
          </w:tcPr>
          <w:p w14:paraId="5D217CDD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C0108F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B483BD5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0D2C13DA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6F0251E2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70C3413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A36A92D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  <w:tr w:rsidR="000E4521" w:rsidRPr="00061EBC" w14:paraId="26059605" w14:textId="77777777" w:rsidTr="008D04E8">
        <w:trPr>
          <w:trHeight w:val="202"/>
        </w:trPr>
        <w:tc>
          <w:tcPr>
            <w:tcW w:w="1838" w:type="dxa"/>
          </w:tcPr>
          <w:p w14:paraId="7D66EF27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F1AF30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2DAC6BE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1E0715B5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10D87A74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BDE795F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00E32B6D" w14:textId="77777777" w:rsidR="000E4521" w:rsidRPr="00061EBC" w:rsidRDefault="000E4521" w:rsidP="008D04E8">
            <w:pPr>
              <w:rPr>
                <w:sz w:val="22"/>
                <w:szCs w:val="22"/>
              </w:rPr>
            </w:pPr>
          </w:p>
        </w:tc>
      </w:tr>
    </w:tbl>
    <w:p w14:paraId="62812051" w14:textId="7A057571" w:rsidR="00423628" w:rsidRDefault="00423628" w:rsidP="00423628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201"/>
        <w:gridCol w:w="3287"/>
      </w:tblGrid>
      <w:tr w:rsidR="00423628" w:rsidRPr="003A3C1D" w14:paraId="2B421BE2" w14:textId="77777777" w:rsidTr="00423628">
        <w:trPr>
          <w:trHeight w:val="533"/>
        </w:trPr>
        <w:tc>
          <w:tcPr>
            <w:tcW w:w="3426" w:type="dxa"/>
            <w:shd w:val="clear" w:color="auto" w:fill="D9D9D9"/>
          </w:tcPr>
          <w:p w14:paraId="53A40116" w14:textId="77777777" w:rsidR="00423628" w:rsidRPr="003A3C1D" w:rsidRDefault="00423628" w:rsidP="005D7F40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2116" w:type="dxa"/>
            <w:shd w:val="clear" w:color="auto" w:fill="auto"/>
          </w:tcPr>
          <w:p w14:paraId="55CA80A8" w14:textId="77777777" w:rsidR="00423628" w:rsidRPr="005E3C13" w:rsidRDefault="00423628" w:rsidP="005D7F40">
            <w:pPr>
              <w:rPr>
                <w:b/>
                <w:bCs/>
                <w:color w:val="000000"/>
              </w:rPr>
            </w:pPr>
            <w:r w:rsidRPr="00946168">
              <w:rPr>
                <w:b/>
                <w:bCs/>
                <w:color w:val="9933FF"/>
              </w:rPr>
              <w:t>A40300</w:t>
            </w:r>
            <w:r>
              <w:rPr>
                <w:b/>
                <w:bCs/>
                <w:color w:val="9933FF"/>
              </w:rPr>
              <w:t>3</w:t>
            </w:r>
          </w:p>
        </w:tc>
        <w:tc>
          <w:tcPr>
            <w:tcW w:w="3473" w:type="dxa"/>
            <w:shd w:val="clear" w:color="auto" w:fill="auto"/>
          </w:tcPr>
          <w:p w14:paraId="54B69ACD" w14:textId="77777777" w:rsidR="00423628" w:rsidRPr="00946168" w:rsidRDefault="00423628" w:rsidP="005D7F40">
            <w:pPr>
              <w:rPr>
                <w:b/>
                <w:bCs/>
                <w:color w:val="9933FF"/>
              </w:rPr>
            </w:pPr>
            <w:r w:rsidRPr="00946168">
              <w:rPr>
                <w:b/>
                <w:bCs/>
                <w:color w:val="9933FF"/>
              </w:rPr>
              <w:t>P</w:t>
            </w:r>
            <w:r>
              <w:rPr>
                <w:b/>
                <w:bCs/>
                <w:color w:val="9933FF"/>
              </w:rPr>
              <w:t>ravno zastupanje, naknada štete i ostalo</w:t>
            </w:r>
          </w:p>
          <w:p w14:paraId="7C5D8848" w14:textId="77777777" w:rsidR="00423628" w:rsidRPr="005E3C13" w:rsidRDefault="00423628" w:rsidP="005D7F40">
            <w:pPr>
              <w:rPr>
                <w:b/>
                <w:bCs/>
                <w:color w:val="000000"/>
              </w:rPr>
            </w:pPr>
          </w:p>
        </w:tc>
      </w:tr>
      <w:tr w:rsidR="00423628" w:rsidRPr="003A3C1D" w14:paraId="42A1AE0C" w14:textId="77777777" w:rsidTr="00423628">
        <w:trPr>
          <w:trHeight w:val="533"/>
        </w:trPr>
        <w:tc>
          <w:tcPr>
            <w:tcW w:w="3426" w:type="dxa"/>
            <w:shd w:val="clear" w:color="auto" w:fill="D9D9D9"/>
          </w:tcPr>
          <w:p w14:paraId="22346BF8" w14:textId="77777777" w:rsidR="00423628" w:rsidRPr="00AC2C3E" w:rsidRDefault="00423628" w:rsidP="005D7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5590" w:type="dxa"/>
            <w:gridSpan w:val="2"/>
            <w:shd w:val="clear" w:color="auto" w:fill="auto"/>
          </w:tcPr>
          <w:p w14:paraId="501ECBC7" w14:textId="77777777" w:rsidR="00423628" w:rsidRDefault="00423628" w:rsidP="005D7F40">
            <w:pPr>
              <w:pStyle w:val="Bezproreda"/>
            </w:pPr>
            <w:r w:rsidRPr="007805E1">
              <w:t>Zakon o odgoju i obrazovanju u osnovnoj i srednjoj školi</w:t>
            </w:r>
          </w:p>
          <w:p w14:paraId="487C8475" w14:textId="77777777" w:rsidR="00423628" w:rsidRDefault="00423628" w:rsidP="005D7F40">
            <w:pPr>
              <w:pStyle w:val="Bezproreda"/>
            </w:pPr>
            <w:r>
              <w:t xml:space="preserve">Državni pedagoški standard osnovnoškolskog sustava odgoja i obrazovanja </w:t>
            </w:r>
          </w:p>
          <w:p w14:paraId="6BF25D4F" w14:textId="77777777" w:rsidR="00423628" w:rsidRDefault="00423628" w:rsidP="005D7F40">
            <w:pPr>
              <w:pStyle w:val="Bezproreda"/>
            </w:pPr>
            <w:r>
              <w:t>Zakon o proračunu</w:t>
            </w:r>
          </w:p>
          <w:p w14:paraId="4BF2939D" w14:textId="77777777" w:rsidR="00423628" w:rsidRPr="007805E1" w:rsidRDefault="00423628" w:rsidP="005D7F40">
            <w:pPr>
              <w:pStyle w:val="Bezproreda"/>
            </w:pPr>
            <w:r>
              <w:t>Pravilnik o proračunskom računovodstvu i računskom planu</w:t>
            </w:r>
          </w:p>
          <w:p w14:paraId="3415C7E0" w14:textId="77777777" w:rsidR="00423628" w:rsidRPr="003A3C1D" w:rsidRDefault="00423628" w:rsidP="005D7F40">
            <w:pPr>
              <w:rPr>
                <w:rFonts w:eastAsia="Symbol"/>
                <w:color w:val="000000"/>
                <w:lang w:val="pl-PL"/>
              </w:rPr>
            </w:pPr>
          </w:p>
        </w:tc>
      </w:tr>
      <w:tr w:rsidR="00423628" w:rsidRPr="003A3C1D" w14:paraId="55879C92" w14:textId="77777777" w:rsidTr="00423628">
        <w:trPr>
          <w:trHeight w:val="265"/>
        </w:trPr>
        <w:tc>
          <w:tcPr>
            <w:tcW w:w="3426" w:type="dxa"/>
            <w:shd w:val="clear" w:color="auto" w:fill="D9D9D9"/>
          </w:tcPr>
          <w:p w14:paraId="4F9EDBC0" w14:textId="77777777" w:rsidR="00423628" w:rsidRPr="00AC2C3E" w:rsidRDefault="00423628" w:rsidP="005D7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5590" w:type="dxa"/>
            <w:gridSpan w:val="2"/>
            <w:shd w:val="clear" w:color="auto" w:fill="auto"/>
          </w:tcPr>
          <w:p w14:paraId="1C6122FA" w14:textId="77777777" w:rsidR="00423628" w:rsidRPr="003A3C1D" w:rsidRDefault="00423628" w:rsidP="005D7F4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Sredstva su namijenjena prvenstveno za troškove pravnog zastupanja u postupcima sređivanja imovinsko pravnih odnosa u svezi imovine škola, troškove legalizacije kao i za ostale troškove pravnih sporova u školama.</w:t>
            </w:r>
          </w:p>
        </w:tc>
      </w:tr>
      <w:tr w:rsidR="00423628" w:rsidRPr="003A3C1D" w14:paraId="2867B2C8" w14:textId="77777777" w:rsidTr="00423628">
        <w:trPr>
          <w:trHeight w:val="265"/>
        </w:trPr>
        <w:tc>
          <w:tcPr>
            <w:tcW w:w="3426" w:type="dxa"/>
            <w:shd w:val="clear" w:color="auto" w:fill="D9D9D9"/>
          </w:tcPr>
          <w:p w14:paraId="4E8E7F61" w14:textId="77777777" w:rsidR="00423628" w:rsidRPr="00AC2C3E" w:rsidRDefault="00423628" w:rsidP="005D7F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lastRenderedPageBreak/>
              <w:t>Obrazloženje iz</w:t>
            </w:r>
            <w:r>
              <w:rPr>
                <w:b/>
                <w:bCs/>
                <w:color w:val="000000"/>
                <w:sz w:val="22"/>
                <w:szCs w:val="22"/>
              </w:rPr>
              <w:t>vršenja s ciljevima koji su ostvareni provedbom</w:t>
            </w: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90" w:type="dxa"/>
            <w:gridSpan w:val="2"/>
            <w:shd w:val="clear" w:color="auto" w:fill="auto"/>
          </w:tcPr>
          <w:p w14:paraId="4BB98D1F" w14:textId="77777777" w:rsidR="00423628" w:rsidRPr="003A3C1D" w:rsidRDefault="00423628" w:rsidP="005D7F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ovoj godini je </w:t>
            </w:r>
            <w:proofErr w:type="spellStart"/>
            <w:r>
              <w:rPr>
                <w:bCs/>
                <w:color w:val="000000"/>
              </w:rPr>
              <w:t>relizirano</w:t>
            </w:r>
            <w:proofErr w:type="spellEnd"/>
            <w:r>
              <w:rPr>
                <w:bCs/>
                <w:color w:val="000000"/>
              </w:rPr>
              <w:t xml:space="preserve"> 271,58</w:t>
            </w:r>
            <w:r>
              <w:rPr>
                <w:bCs/>
                <w:color w:val="000000"/>
                <w:sz w:val="22"/>
                <w:szCs w:val="22"/>
              </w:rPr>
              <w:t xml:space="preserve"> € i to na izvoru 1.1.1 Opći prihodi i primitci</w:t>
            </w:r>
            <w:r>
              <w:rPr>
                <w:bCs/>
                <w:color w:val="000000"/>
              </w:rPr>
              <w:t>.</w:t>
            </w:r>
          </w:p>
        </w:tc>
      </w:tr>
      <w:tr w:rsidR="00423628" w:rsidRPr="003A3C1D" w14:paraId="08CB3358" w14:textId="77777777" w:rsidTr="00423628">
        <w:trPr>
          <w:trHeight w:val="265"/>
        </w:trPr>
        <w:tc>
          <w:tcPr>
            <w:tcW w:w="9016" w:type="dxa"/>
            <w:gridSpan w:val="3"/>
            <w:shd w:val="clear" w:color="auto" w:fill="FFFFFF"/>
          </w:tcPr>
          <w:tbl>
            <w:tblPr>
              <w:tblW w:w="11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2821"/>
              <w:gridCol w:w="2150"/>
              <w:gridCol w:w="1723"/>
              <w:gridCol w:w="1721"/>
            </w:tblGrid>
            <w:tr w:rsidR="00423628" w:rsidRPr="0033683A" w14:paraId="1E49D7D3" w14:textId="77777777" w:rsidTr="00423628">
              <w:trPr>
                <w:trHeight w:val="197"/>
              </w:trPr>
              <w:tc>
                <w:tcPr>
                  <w:tcW w:w="1210" w:type="pct"/>
                  <w:shd w:val="clear" w:color="auto" w:fill="F2F2F2"/>
                </w:tcPr>
                <w:p w14:paraId="2D42784D" w14:textId="77777777" w:rsidR="00423628" w:rsidRPr="00AC2C3E" w:rsidRDefault="00423628" w:rsidP="005D7F4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1. Rebalans </w:t>
                  </w:r>
                  <w:r w:rsidRPr="00D55D1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D55D1F">
                    <w:rPr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0" w:type="pct"/>
                  <w:shd w:val="clear" w:color="auto" w:fill="F2F2F2"/>
                </w:tcPr>
                <w:p w14:paraId="6A0DED0C" w14:textId="77777777" w:rsidR="00423628" w:rsidRPr="00AC2C3E" w:rsidRDefault="00423628" w:rsidP="005D7F4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Tekući plan </w:t>
                  </w:r>
                  <w:r w:rsidRPr="00D55D1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968" w:type="pct"/>
                  <w:shd w:val="clear" w:color="auto" w:fill="F2F2F2"/>
                </w:tcPr>
                <w:p w14:paraId="334BE5B6" w14:textId="77777777" w:rsidR="00423628" w:rsidRPr="00AC2C3E" w:rsidRDefault="00423628" w:rsidP="005D7F4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Realizirano</w:t>
                  </w:r>
                  <w:r w:rsidRPr="00D55D1F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siječanj – lipanj </w:t>
                  </w:r>
                  <w:r w:rsidRPr="00D55D1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776" w:type="pct"/>
                  <w:shd w:val="clear" w:color="auto" w:fill="F2F2F2"/>
                </w:tcPr>
                <w:p w14:paraId="01B856BB" w14:textId="77777777" w:rsidR="00423628" w:rsidRPr="00AC2C3E" w:rsidRDefault="00423628" w:rsidP="005D7F4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Indeks</w:t>
                  </w:r>
                </w:p>
              </w:tc>
              <w:tc>
                <w:tcPr>
                  <w:tcW w:w="775" w:type="pct"/>
                  <w:shd w:val="clear" w:color="auto" w:fill="F2F2F2"/>
                </w:tcPr>
                <w:p w14:paraId="17E3EEB8" w14:textId="77777777" w:rsidR="00423628" w:rsidRPr="00AC2C3E" w:rsidRDefault="00423628" w:rsidP="005D7F4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Indeks</w:t>
                  </w:r>
                </w:p>
              </w:tc>
            </w:tr>
            <w:tr w:rsidR="00423628" w:rsidRPr="00955E35" w14:paraId="7E04C137" w14:textId="77777777" w:rsidTr="00423628">
              <w:trPr>
                <w:trHeight w:val="197"/>
              </w:trPr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E96F01" w14:textId="77777777" w:rsidR="00423628" w:rsidRPr="00D55D1F" w:rsidRDefault="00423628" w:rsidP="005D7F40">
                  <w:pPr>
                    <w:tabs>
                      <w:tab w:val="left" w:pos="615"/>
                    </w:tabs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271,58</w:t>
                  </w:r>
                  <w:r w:rsidRPr="00E25F07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54396D" w14:textId="77777777" w:rsidR="00423628" w:rsidRPr="00D55D1F" w:rsidRDefault="00423628" w:rsidP="005D7F4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271,58</w:t>
                  </w:r>
                  <w:r w:rsidRPr="00E25F07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BF00E" w14:textId="77777777" w:rsidR="00423628" w:rsidRPr="006A6C39" w:rsidRDefault="00423628" w:rsidP="005D7F40">
                  <w:pPr>
                    <w:jc w:val="center"/>
                    <w:rPr>
                      <w:bCs/>
                      <w:color w:val="00B05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271,58 €</w:t>
                  </w:r>
                </w:p>
              </w:tc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4FA50" w14:textId="77777777" w:rsidR="00423628" w:rsidRPr="00E4168D" w:rsidRDefault="00423628" w:rsidP="005D7F40">
                  <w:pPr>
                    <w:jc w:val="center"/>
                    <w:rPr>
                      <w:bCs/>
                      <w:color w:val="00B05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100,00</w:t>
                  </w:r>
                  <w:r w:rsidRPr="00E4168D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3B5DE" w14:textId="77777777" w:rsidR="00423628" w:rsidRPr="00B41766" w:rsidRDefault="00423628" w:rsidP="005D7F4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7754455" w14:textId="77777777" w:rsidR="00423628" w:rsidRPr="003A3C1D" w:rsidRDefault="00423628" w:rsidP="005D7F40">
            <w:pPr>
              <w:jc w:val="center"/>
              <w:rPr>
                <w:bCs/>
                <w:color w:val="000000"/>
              </w:rPr>
            </w:pPr>
          </w:p>
        </w:tc>
      </w:tr>
    </w:tbl>
    <w:p w14:paraId="767D6EDD" w14:textId="77777777" w:rsidR="00423628" w:rsidRDefault="00423628" w:rsidP="00423628">
      <w:pPr>
        <w:rPr>
          <w:color w:val="FF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761"/>
        <w:gridCol w:w="962"/>
        <w:gridCol w:w="1452"/>
        <w:gridCol w:w="1169"/>
        <w:gridCol w:w="1439"/>
        <w:gridCol w:w="1105"/>
      </w:tblGrid>
      <w:tr w:rsidR="00423628" w:rsidRPr="00466EA6" w14:paraId="1E6D5671" w14:textId="77777777" w:rsidTr="005D7F40">
        <w:trPr>
          <w:trHeight w:val="566"/>
        </w:trPr>
        <w:tc>
          <w:tcPr>
            <w:tcW w:w="0" w:type="auto"/>
            <w:shd w:val="clear" w:color="auto" w:fill="D9D9D9"/>
          </w:tcPr>
          <w:p w14:paraId="45130175" w14:textId="77777777" w:rsidR="00423628" w:rsidRPr="00AD6019" w:rsidRDefault="00423628" w:rsidP="005D7F40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052BB202" w14:textId="77777777" w:rsidR="00423628" w:rsidRPr="00AD6019" w:rsidRDefault="00423628" w:rsidP="005D7F4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7858BBA8" w14:textId="77777777" w:rsidR="00423628" w:rsidRPr="00AD6019" w:rsidRDefault="00423628" w:rsidP="005D7F4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7F24206D" w14:textId="77777777" w:rsidR="00423628" w:rsidRPr="00AD6019" w:rsidRDefault="00423628" w:rsidP="005D7F4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7FCF44E" w14:textId="77777777" w:rsidR="00423628" w:rsidRPr="00AD6019" w:rsidRDefault="00423628" w:rsidP="005D7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E350DCF" w14:textId="77777777" w:rsidR="00423628" w:rsidRPr="00AD6019" w:rsidRDefault="00423628" w:rsidP="005D7F4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5" w:type="dxa"/>
            <w:shd w:val="clear" w:color="auto" w:fill="D9D9D9"/>
          </w:tcPr>
          <w:p w14:paraId="445F7DE3" w14:textId="77777777" w:rsidR="00423628" w:rsidRPr="00AD6019" w:rsidRDefault="00423628" w:rsidP="005D7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Ostvarena </w:t>
            </w:r>
            <w:r w:rsidRPr="00AD6019">
              <w:rPr>
                <w:b/>
                <w:sz w:val="20"/>
                <w:szCs w:val="20"/>
              </w:rPr>
              <w:t>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423628" w14:paraId="3A59BFA4" w14:textId="77777777" w:rsidTr="005D7F40">
        <w:trPr>
          <w:trHeight w:val="190"/>
        </w:trPr>
        <w:tc>
          <w:tcPr>
            <w:tcW w:w="0" w:type="auto"/>
            <w:shd w:val="clear" w:color="auto" w:fill="auto"/>
          </w:tcPr>
          <w:p w14:paraId="6399F2E2" w14:textId="77777777" w:rsidR="00423628" w:rsidRPr="00156DB2" w:rsidRDefault="00423628" w:rsidP="005D7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riješenih sporova</w:t>
            </w:r>
          </w:p>
        </w:tc>
        <w:tc>
          <w:tcPr>
            <w:tcW w:w="0" w:type="auto"/>
            <w:shd w:val="clear" w:color="auto" w:fill="auto"/>
          </w:tcPr>
          <w:p w14:paraId="2407AD08" w14:textId="77777777" w:rsidR="00423628" w:rsidRPr="00156DB2" w:rsidRDefault="00423628" w:rsidP="005D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Financiranje sudskih sporova</w:t>
            </w:r>
          </w:p>
        </w:tc>
        <w:tc>
          <w:tcPr>
            <w:tcW w:w="0" w:type="auto"/>
          </w:tcPr>
          <w:p w14:paraId="5585D915" w14:textId="77777777" w:rsidR="00423628" w:rsidRPr="00156DB2" w:rsidRDefault="00423628" w:rsidP="005D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postotak</w:t>
            </w:r>
          </w:p>
        </w:tc>
        <w:tc>
          <w:tcPr>
            <w:tcW w:w="0" w:type="auto"/>
            <w:shd w:val="clear" w:color="auto" w:fill="auto"/>
          </w:tcPr>
          <w:p w14:paraId="0AE5D7EB" w14:textId="77777777" w:rsidR="00423628" w:rsidRPr="00156DB2" w:rsidRDefault="00423628" w:rsidP="005D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2E990B51" w14:textId="77777777" w:rsidR="00423628" w:rsidRPr="00156DB2" w:rsidRDefault="00423628" w:rsidP="005D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4053FE10" w14:textId="77777777" w:rsidR="00423628" w:rsidRPr="00156DB2" w:rsidRDefault="00423628" w:rsidP="005D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5" w:type="dxa"/>
          </w:tcPr>
          <w:p w14:paraId="71468B45" w14:textId="77777777" w:rsidR="00423628" w:rsidRPr="00156DB2" w:rsidRDefault="00423628" w:rsidP="005D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23628" w14:paraId="4210BDB0" w14:textId="77777777" w:rsidTr="005D7F40">
        <w:trPr>
          <w:trHeight w:val="190"/>
        </w:trPr>
        <w:tc>
          <w:tcPr>
            <w:tcW w:w="0" w:type="auto"/>
            <w:shd w:val="clear" w:color="auto" w:fill="auto"/>
          </w:tcPr>
          <w:p w14:paraId="2019CDDF" w14:textId="77777777" w:rsidR="00423628" w:rsidRPr="00156DB2" w:rsidRDefault="00423628" w:rsidP="005D7F4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8FBAEF1" w14:textId="77777777" w:rsidR="00423628" w:rsidRPr="00C41FA9" w:rsidRDefault="00423628" w:rsidP="005D7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731F9B" w14:textId="77777777" w:rsidR="00423628" w:rsidRPr="00156DB2" w:rsidRDefault="00423628" w:rsidP="005D7F4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D903ECB" w14:textId="77777777" w:rsidR="00423628" w:rsidRPr="00156DB2" w:rsidRDefault="00423628" w:rsidP="005D7F4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C5E882" w14:textId="77777777" w:rsidR="00423628" w:rsidRPr="00156DB2" w:rsidRDefault="00423628" w:rsidP="005D7F4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0759952" w14:textId="77777777" w:rsidR="00423628" w:rsidRPr="00156DB2" w:rsidRDefault="00423628" w:rsidP="005D7F4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7A87AD50" w14:textId="77777777" w:rsidR="00423628" w:rsidRPr="00156DB2" w:rsidRDefault="00423628" w:rsidP="005D7F40">
            <w:pPr>
              <w:rPr>
                <w:sz w:val="22"/>
                <w:szCs w:val="22"/>
              </w:rPr>
            </w:pPr>
          </w:p>
        </w:tc>
      </w:tr>
    </w:tbl>
    <w:p w14:paraId="1749EADF" w14:textId="77777777" w:rsidR="00423628" w:rsidRDefault="00423628" w:rsidP="00423628">
      <w:pPr>
        <w:rPr>
          <w:color w:val="FF0000"/>
        </w:rPr>
      </w:pPr>
    </w:p>
    <w:p w14:paraId="3E77623E" w14:textId="0500B779" w:rsidR="00423628" w:rsidRDefault="00423628" w:rsidP="00423628">
      <w:pPr>
        <w:rPr>
          <w:color w:val="000000"/>
        </w:rPr>
      </w:pPr>
    </w:p>
    <w:p w14:paraId="078B535C" w14:textId="77777777" w:rsidR="00423628" w:rsidRDefault="00423628" w:rsidP="00423628">
      <w:pPr>
        <w:rPr>
          <w:color w:val="000000"/>
        </w:rPr>
      </w:pPr>
    </w:p>
    <w:p w14:paraId="3B4AC2D3" w14:textId="77777777" w:rsidR="000E4521" w:rsidRDefault="000E452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359F0864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0F33E8E1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37DA624B" w14:textId="62ACAEE9" w:rsidR="000E4521" w:rsidRPr="00061EBC" w:rsidRDefault="00C00ADB" w:rsidP="008D04E8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A403002</w:t>
            </w:r>
          </w:p>
        </w:tc>
        <w:tc>
          <w:tcPr>
            <w:tcW w:w="5669" w:type="dxa"/>
          </w:tcPr>
          <w:p w14:paraId="5BDF00D5" w14:textId="77777777" w:rsidR="00C00ADB" w:rsidRDefault="00C00ADB" w:rsidP="00C00ADB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Izgradnja i uređenje objekata te nabava i održavanje opreme</w:t>
            </w:r>
          </w:p>
          <w:p w14:paraId="3711816D" w14:textId="77777777" w:rsidR="000E4521" w:rsidRPr="00061EBC" w:rsidRDefault="000E4521" w:rsidP="00C00ADB">
            <w:pPr>
              <w:rPr>
                <w:b/>
                <w:bCs/>
              </w:rPr>
            </w:pPr>
          </w:p>
        </w:tc>
      </w:tr>
      <w:tr w:rsidR="000E4521" w:rsidRPr="00061EBC" w14:paraId="72370ED6" w14:textId="77777777" w:rsidTr="008D04E8">
        <w:trPr>
          <w:trHeight w:val="526"/>
        </w:trPr>
        <w:tc>
          <w:tcPr>
            <w:tcW w:w="2435" w:type="dxa"/>
            <w:shd w:val="clear" w:color="auto" w:fill="D9D9D9"/>
          </w:tcPr>
          <w:p w14:paraId="3111BD58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</w:tcPr>
          <w:p w14:paraId="4C0D645C" w14:textId="77777777" w:rsidR="00C00ADB" w:rsidRDefault="00C00ADB" w:rsidP="00C00ADB">
            <w:pPr>
              <w:rPr>
                <w:rFonts w:eastAsia="Symbol"/>
              </w:rPr>
            </w:pPr>
            <w:r>
              <w:rPr>
                <w:rFonts w:eastAsia="Symbol"/>
              </w:rPr>
              <w:t xml:space="preserve">Zakon o odgoju i obrazovanju u osnovnoj i srednjoj školi, </w:t>
            </w:r>
          </w:p>
          <w:p w14:paraId="38CFEF78" w14:textId="77777777" w:rsidR="00C00ADB" w:rsidRDefault="00C00ADB" w:rsidP="00C00ADB">
            <w:pPr>
              <w:rPr>
                <w:rFonts w:eastAsia="Symbol"/>
              </w:rPr>
            </w:pPr>
            <w:r>
              <w:rPr>
                <w:rFonts w:eastAsia="Symbol"/>
              </w:rPr>
              <w:t xml:space="preserve">Zakon o javnoj nabavi, Zakon o proračunu, </w:t>
            </w:r>
          </w:p>
          <w:p w14:paraId="1C22A477" w14:textId="77777777" w:rsidR="00C00ADB" w:rsidRDefault="00C00ADB" w:rsidP="00C00ADB">
            <w:pPr>
              <w:rPr>
                <w:rFonts w:eastAsia="Symbol"/>
              </w:rPr>
            </w:pPr>
            <w:r>
              <w:rPr>
                <w:rFonts w:eastAsia="Symbol"/>
              </w:rPr>
              <w:t>Pravilnik o proračunskom računovodstvu i računskom planu,</w:t>
            </w:r>
          </w:p>
          <w:p w14:paraId="780C22D9" w14:textId="77777777" w:rsidR="00C00ADB" w:rsidRDefault="00C00ADB" w:rsidP="00C00ADB">
            <w:r>
              <w:t>Pravilnik o stjecanju i načinu korištenje nenamjenskih donacija i vlastitih prihoda</w:t>
            </w:r>
          </w:p>
          <w:p w14:paraId="04A1D2D3" w14:textId="77777777" w:rsidR="00C00ADB" w:rsidRDefault="00C00ADB" w:rsidP="00C00ADB">
            <w:pPr>
              <w:rPr>
                <w:rFonts w:eastAsia="Symbol"/>
              </w:rPr>
            </w:pPr>
            <w:r>
              <w:t xml:space="preserve">Kućni red škole, </w:t>
            </w:r>
            <w:r>
              <w:rPr>
                <w:rFonts w:eastAsia="Symbol"/>
              </w:rPr>
              <w:t xml:space="preserve">Zakon o fiskalnoj odgovornosti, Zakon o PDV-u, </w:t>
            </w:r>
          </w:p>
          <w:p w14:paraId="4F21A305" w14:textId="77777777" w:rsidR="00C00ADB" w:rsidRDefault="00C00ADB" w:rsidP="00C00ADB">
            <w:pPr>
              <w:rPr>
                <w:rFonts w:eastAsia="Symbol"/>
              </w:rPr>
            </w:pPr>
            <w:r>
              <w:rPr>
                <w:rFonts w:eastAsia="Symbol"/>
              </w:rPr>
              <w:t>Upute za izradu proračuna,</w:t>
            </w:r>
          </w:p>
          <w:p w14:paraId="1099AAB8" w14:textId="5877E3C3" w:rsidR="000E4521" w:rsidRPr="00061EBC" w:rsidRDefault="00C00ADB" w:rsidP="00C00ADB">
            <w:pPr>
              <w:rPr>
                <w:rFonts w:eastAsia="Symbol"/>
                <w:lang w:val="pl-PL"/>
              </w:rPr>
            </w:pPr>
            <w:r>
              <w:rPr>
                <w:rFonts w:eastAsia="Symbol"/>
              </w:rPr>
              <w:t>Godišnji plan i program rada škole i Školski kurikulum</w:t>
            </w:r>
          </w:p>
        </w:tc>
      </w:tr>
      <w:tr w:rsidR="000E4521" w:rsidRPr="00061EBC" w14:paraId="624896B6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45411836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</w:tcPr>
          <w:p w14:paraId="6D4A9BD1" w14:textId="1CE97EDE" w:rsidR="000E4521" w:rsidRPr="00061EBC" w:rsidRDefault="00C00ADB" w:rsidP="008D04E8">
            <w:pPr>
              <w:jc w:val="both"/>
              <w:rPr>
                <w:bCs/>
              </w:rPr>
            </w:pPr>
            <w:r>
              <w:t>Stvaranje povoljnijih uvjeta za zdravlje, sigurnost i rad učenika i učitelja a s ciljem kvalitetnijeg odgoja i obrazovanja. Plan rashoda za materijal, dijelove i usluge tekućeg i investicijskog održavanja donose se na osnovu  kriterija i mjerila za utvrđivanje  za financiranje minimalnog financijskog standarda javnih potreba osnovnih škola. Sredstva se isplaćuju isključivo po završetku radova i / ili nabavi opreme i usluga, odnosno isključivo na temelju privremenih i okončanih situacija o izvršenim radovima, odnosno po računima za izvršene usluge. Također donosi se i plan rashoda za nabavu proizvodne dugotrajne imovine i dodatna ulaganja na nefinancijskoj imovini u osnovnom školstvu.</w:t>
            </w:r>
          </w:p>
        </w:tc>
      </w:tr>
      <w:tr w:rsidR="000E4521" w:rsidRPr="00061EBC" w14:paraId="0F3D9D10" w14:textId="77777777" w:rsidTr="008D04E8">
        <w:trPr>
          <w:trHeight w:val="261"/>
        </w:trPr>
        <w:tc>
          <w:tcPr>
            <w:tcW w:w="2435" w:type="dxa"/>
            <w:shd w:val="clear" w:color="auto" w:fill="D9D9D9"/>
          </w:tcPr>
          <w:p w14:paraId="15CAB2A4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</w:tcPr>
          <w:p w14:paraId="4CE3EE68" w14:textId="77777777" w:rsidR="00964F3C" w:rsidRDefault="00964F3C" w:rsidP="00964F3C">
            <w:pPr>
              <w:pStyle w:val="Bezproreda"/>
            </w:pPr>
            <w:r>
              <w:t>Sredstva se troše sukladno potrebama Škole a u svrhu provođenja odgojno obrazovnog rada u prikladnim uvjetima. Ostvaren su ciljevi u kognitivnom, psihomotornom i afektivnom napretka učenika.</w:t>
            </w:r>
          </w:p>
          <w:p w14:paraId="1C33EDFC" w14:textId="736B11FB" w:rsidR="000E4521" w:rsidRPr="00061EBC" w:rsidRDefault="00964F3C" w:rsidP="00964F3C">
            <w:pPr>
              <w:rPr>
                <w:bCs/>
              </w:rPr>
            </w:pPr>
            <w:r>
              <w:t>Od početka godine smo imali ulaganje u opremu za kuhinju i blagovaonicu, te opremanje učionica. U budućem razdoblju  planiramo veća ulaganja u nabavu materijala i opreme za potrebe škole u skladu sa raspoloživim sredstvima.</w:t>
            </w:r>
          </w:p>
        </w:tc>
      </w:tr>
      <w:tr w:rsidR="000E4521" w:rsidRPr="00061EBC" w14:paraId="4E16A8A4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E4521" w:rsidRPr="00061EBC" w14:paraId="6B9BAFCD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9BF3159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46D5088F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5B63EFF" w14:textId="77777777" w:rsidR="000E4521" w:rsidRPr="00061EBC" w:rsidRDefault="000E4521" w:rsidP="008D04E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E4521" w:rsidRPr="00061EBC" w14:paraId="4214531D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42C5B" w14:textId="13EEBB1D" w:rsidR="000E4521" w:rsidRPr="00061EBC" w:rsidRDefault="00C00ADB" w:rsidP="00C00ADB">
                  <w:pPr>
                    <w:tabs>
                      <w:tab w:val="center" w:pos="1715"/>
                      <w:tab w:val="right" w:pos="3430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ab/>
                  </w:r>
                  <w:r w:rsidR="00855BD1">
                    <w:rPr>
                      <w:bCs/>
                      <w:color w:val="00B050"/>
                      <w:sz w:val="22"/>
                      <w:szCs w:val="22"/>
                    </w:rPr>
                    <w:t>147.45</w:t>
                  </w:r>
                  <w:r w:rsidR="00FA5706">
                    <w:rPr>
                      <w:bCs/>
                      <w:color w:val="00B050"/>
                      <w:sz w:val="22"/>
                      <w:szCs w:val="22"/>
                    </w:rPr>
                    <w:t>1</w:t>
                  </w:r>
                  <w:r w:rsidR="00855BD1">
                    <w:rPr>
                      <w:bCs/>
                      <w:color w:val="00B050"/>
                      <w:sz w:val="22"/>
                      <w:szCs w:val="22"/>
                    </w:rPr>
                    <w:t>,33</w:t>
                  </w:r>
                  <w:r w:rsidR="00855BD1" w:rsidRPr="003F7661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Pr="007076A7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673A6" w14:textId="1098CC15" w:rsidR="000E4521" w:rsidRPr="003F7661" w:rsidRDefault="006931D1" w:rsidP="008D04E8">
                  <w:pPr>
                    <w:jc w:val="right"/>
                    <w:rPr>
                      <w:bCs/>
                      <w:color w:val="00B05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12</w:t>
                  </w:r>
                  <w:r w:rsidR="006E526D">
                    <w:rPr>
                      <w:bCs/>
                      <w:color w:val="00B050"/>
                      <w:sz w:val="22"/>
                      <w:szCs w:val="22"/>
                    </w:rPr>
                    <w:t>4.87</w:t>
                  </w:r>
                  <w:r w:rsidR="00B2266F">
                    <w:rPr>
                      <w:bCs/>
                      <w:color w:val="00B050"/>
                      <w:sz w:val="22"/>
                      <w:szCs w:val="22"/>
                    </w:rPr>
                    <w:t>1</w:t>
                  </w:r>
                  <w:r w:rsidR="006E526D">
                    <w:rPr>
                      <w:bCs/>
                      <w:color w:val="00B050"/>
                      <w:sz w:val="22"/>
                      <w:szCs w:val="22"/>
                    </w:rPr>
                    <w:t>,</w:t>
                  </w:r>
                  <w:r w:rsidR="00B2266F">
                    <w:rPr>
                      <w:bCs/>
                      <w:color w:val="00B050"/>
                      <w:sz w:val="22"/>
                      <w:szCs w:val="22"/>
                    </w:rPr>
                    <w:t>28</w:t>
                  </w:r>
                  <w:r w:rsidR="006E526D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0E4521" w:rsidRPr="003F7661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FAA49" w14:textId="768DF119" w:rsidR="000E4521" w:rsidRPr="003F7661" w:rsidRDefault="00855BD1" w:rsidP="008D04E8">
                  <w:pPr>
                    <w:jc w:val="right"/>
                    <w:rPr>
                      <w:bCs/>
                      <w:color w:val="00B050"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8</w:t>
                  </w:r>
                  <w:r w:rsidR="002008A8">
                    <w:rPr>
                      <w:bCs/>
                      <w:color w:val="00B050"/>
                      <w:sz w:val="22"/>
                      <w:szCs w:val="22"/>
                    </w:rPr>
                    <w:t>4</w:t>
                  </w:r>
                  <w:r>
                    <w:rPr>
                      <w:bCs/>
                      <w:color w:val="00B050"/>
                      <w:sz w:val="22"/>
                      <w:szCs w:val="22"/>
                    </w:rPr>
                    <w:t>,</w:t>
                  </w:r>
                  <w:r w:rsidR="002008A8">
                    <w:rPr>
                      <w:bCs/>
                      <w:color w:val="00B050"/>
                      <w:sz w:val="22"/>
                      <w:szCs w:val="22"/>
                    </w:rPr>
                    <w:t>69</w:t>
                  </w:r>
                  <w:r w:rsidR="003F7661" w:rsidRPr="003F7661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20C559E7" w14:textId="77777777" w:rsidR="000E4521" w:rsidRPr="00061EBC" w:rsidRDefault="000E4521" w:rsidP="008D04E8">
            <w:pPr>
              <w:rPr>
                <w:bCs/>
              </w:rPr>
            </w:pPr>
          </w:p>
        </w:tc>
      </w:tr>
    </w:tbl>
    <w:p w14:paraId="56507E7C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0E4521" w:rsidRPr="00061EBC" w14:paraId="64D28241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69112BE4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52CDC9A8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3BBE073A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042803B5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0E22DCBF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A7B4262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15AE8FE2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C00ADB" w:rsidRPr="00061EBC" w14:paraId="174DB796" w14:textId="77777777" w:rsidTr="008D04E8">
        <w:trPr>
          <w:trHeight w:val="202"/>
        </w:trPr>
        <w:tc>
          <w:tcPr>
            <w:tcW w:w="1838" w:type="dxa"/>
          </w:tcPr>
          <w:p w14:paraId="344E2DCC" w14:textId="77777777" w:rsidR="00C00ADB" w:rsidRDefault="00C00ADB" w:rsidP="00C00ADB">
            <w:pPr>
              <w:jc w:val="center"/>
              <w:rPr>
                <w:sz w:val="22"/>
                <w:szCs w:val="22"/>
              </w:rPr>
            </w:pPr>
            <w:r>
              <w:lastRenderedPageBreak/>
              <w:t>Uspješno savladavanje nastavnog programa</w:t>
            </w:r>
          </w:p>
          <w:p w14:paraId="7ADBD771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E51677" w14:textId="3EF44843" w:rsidR="00C00ADB" w:rsidRPr="00061EBC" w:rsidRDefault="00C00ADB" w:rsidP="00C00ADB">
            <w:pPr>
              <w:jc w:val="center"/>
              <w:rPr>
                <w:sz w:val="22"/>
                <w:szCs w:val="22"/>
              </w:rPr>
            </w:pPr>
            <w:r>
              <w:t>Poticanje učenika na ostvarivanju uspjeha</w:t>
            </w:r>
          </w:p>
        </w:tc>
        <w:tc>
          <w:tcPr>
            <w:tcW w:w="1000" w:type="dxa"/>
          </w:tcPr>
          <w:p w14:paraId="159BBC5C" w14:textId="504C5D57" w:rsidR="00C00ADB" w:rsidRPr="00061EBC" w:rsidRDefault="00C00ADB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</w:tcPr>
          <w:p w14:paraId="1295C2D5" w14:textId="4255637A" w:rsidR="00C00ADB" w:rsidRPr="00061EBC" w:rsidRDefault="00423628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941" w:type="dxa"/>
          </w:tcPr>
          <w:p w14:paraId="52143320" w14:textId="77777777" w:rsidR="00C00ADB" w:rsidRDefault="00C00ADB" w:rsidP="00C00ADB">
            <w:pPr>
              <w:pStyle w:val="Bezproreda"/>
            </w:pPr>
            <w:proofErr w:type="spellStart"/>
            <w:r>
              <w:t>GPiP</w:t>
            </w:r>
            <w:proofErr w:type="spellEnd"/>
          </w:p>
          <w:p w14:paraId="16601BB4" w14:textId="6BFA456A" w:rsidR="00C00ADB" w:rsidRPr="00061EBC" w:rsidRDefault="00C00ADB" w:rsidP="00C00ADB">
            <w:pPr>
              <w:rPr>
                <w:sz w:val="22"/>
                <w:szCs w:val="22"/>
              </w:rPr>
            </w:pPr>
            <w:r>
              <w:t>Školski kurikulum</w:t>
            </w:r>
          </w:p>
        </w:tc>
        <w:tc>
          <w:tcPr>
            <w:tcW w:w="1083" w:type="dxa"/>
          </w:tcPr>
          <w:p w14:paraId="00139652" w14:textId="67CFF2F6" w:rsidR="00C00ADB" w:rsidRPr="00061EBC" w:rsidRDefault="00423628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9" w:type="dxa"/>
          </w:tcPr>
          <w:p w14:paraId="0A7A77AC" w14:textId="40674FC2" w:rsidR="00C00ADB" w:rsidRPr="00061EBC" w:rsidRDefault="00423628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C00ADB" w:rsidRPr="00061EBC" w14:paraId="1AE84276" w14:textId="77777777" w:rsidTr="008D04E8">
        <w:trPr>
          <w:trHeight w:val="202"/>
        </w:trPr>
        <w:tc>
          <w:tcPr>
            <w:tcW w:w="1838" w:type="dxa"/>
          </w:tcPr>
          <w:p w14:paraId="1B88BC2C" w14:textId="0D44950D" w:rsidR="00C00ADB" w:rsidRPr="00061EBC" w:rsidRDefault="00423628" w:rsidP="00C00ADB">
            <w:pPr>
              <w:rPr>
                <w:sz w:val="22"/>
                <w:szCs w:val="22"/>
              </w:rPr>
            </w:pPr>
            <w:r>
              <w:t xml:space="preserve">Postavljanje video nadzora na  MŠ </w:t>
            </w:r>
            <w:proofErr w:type="spellStart"/>
            <w:r>
              <w:t>Zagvozd</w:t>
            </w:r>
            <w:proofErr w:type="spellEnd"/>
          </w:p>
        </w:tc>
        <w:tc>
          <w:tcPr>
            <w:tcW w:w="1559" w:type="dxa"/>
          </w:tcPr>
          <w:p w14:paraId="68EC9AEA" w14:textId="5812F932" w:rsidR="00C00ADB" w:rsidRDefault="00423628" w:rsidP="00C00ADB">
            <w:pPr>
              <w:rPr>
                <w:sz w:val="22"/>
                <w:szCs w:val="22"/>
              </w:rPr>
            </w:pPr>
            <w:r>
              <w:t>Ugradnja video nadzor</w:t>
            </w:r>
          </w:p>
          <w:p w14:paraId="67A79AA0" w14:textId="76C39B03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3E3CE0F" w14:textId="129CDCEE" w:rsidR="00C00ADB" w:rsidRPr="00061EBC" w:rsidRDefault="00423628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083" w:type="dxa"/>
          </w:tcPr>
          <w:p w14:paraId="7564D86F" w14:textId="390E4EE5" w:rsidR="00C00ADB" w:rsidRPr="00061EBC" w:rsidRDefault="00423628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1" w:type="dxa"/>
          </w:tcPr>
          <w:p w14:paraId="38D00300" w14:textId="166DE763" w:rsidR="00C00ADB" w:rsidRPr="00061EBC" w:rsidRDefault="00964F3C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</w:tcPr>
          <w:p w14:paraId="1F0FE767" w14:textId="43AB3F73" w:rsidR="00C00ADB" w:rsidRPr="00061EBC" w:rsidRDefault="00423628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402D0A13" w14:textId="3B00883E" w:rsidR="00C00ADB" w:rsidRPr="00061EBC" w:rsidRDefault="00423628" w:rsidP="00C0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00ADB" w:rsidRPr="00061EBC" w14:paraId="2477A973" w14:textId="77777777" w:rsidTr="008D04E8">
        <w:trPr>
          <w:trHeight w:val="202"/>
        </w:trPr>
        <w:tc>
          <w:tcPr>
            <w:tcW w:w="1838" w:type="dxa"/>
          </w:tcPr>
          <w:p w14:paraId="5B4A6E40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746EBB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AC8E1D5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078CA9C9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3A5A2BCF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04F68FC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717B5BA4" w14:textId="77777777" w:rsidR="00C00ADB" w:rsidRPr="00061EBC" w:rsidRDefault="00C00ADB" w:rsidP="00C00ADB">
            <w:pPr>
              <w:rPr>
                <w:sz w:val="22"/>
                <w:szCs w:val="22"/>
              </w:rPr>
            </w:pPr>
          </w:p>
        </w:tc>
      </w:tr>
    </w:tbl>
    <w:p w14:paraId="1DAC78D2" w14:textId="77777777" w:rsidR="000E4521" w:rsidRPr="00061EBC" w:rsidRDefault="000E4521" w:rsidP="000E4521"/>
    <w:p w14:paraId="1F620A5A" w14:textId="77777777" w:rsidR="000E4521" w:rsidRDefault="000E452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E4521" w:rsidRPr="00061EBC" w14:paraId="39CC7641" w14:textId="77777777" w:rsidTr="00964F3C">
        <w:trPr>
          <w:trHeight w:val="526"/>
        </w:trPr>
        <w:tc>
          <w:tcPr>
            <w:tcW w:w="2435" w:type="dxa"/>
            <w:shd w:val="clear" w:color="auto" w:fill="D9D9D9"/>
          </w:tcPr>
          <w:p w14:paraId="32EAA9BE" w14:textId="77777777" w:rsidR="000E4521" w:rsidRPr="00061EBC" w:rsidRDefault="000E4521" w:rsidP="008D04E8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</w:tcPr>
          <w:p w14:paraId="6B634AD3" w14:textId="63D17A33" w:rsidR="000E4521" w:rsidRPr="00061EBC" w:rsidRDefault="00964F3C" w:rsidP="008D04E8">
            <w:pPr>
              <w:rPr>
                <w:b/>
                <w:bCs/>
              </w:rPr>
            </w:pPr>
            <w:r>
              <w:rPr>
                <w:b/>
                <w:bCs/>
                <w:color w:val="9933FF"/>
              </w:rPr>
              <w:t>A403004</w:t>
            </w:r>
          </w:p>
        </w:tc>
        <w:tc>
          <w:tcPr>
            <w:tcW w:w="5671" w:type="dxa"/>
          </w:tcPr>
          <w:p w14:paraId="25D220C7" w14:textId="77777777" w:rsidR="00964F3C" w:rsidRDefault="00964F3C" w:rsidP="00964F3C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Prijevoz učenika osnovnih škola</w:t>
            </w:r>
          </w:p>
          <w:p w14:paraId="6DC1AB10" w14:textId="77777777" w:rsidR="000E4521" w:rsidRPr="00061EBC" w:rsidRDefault="000E4521" w:rsidP="008D04E8">
            <w:pPr>
              <w:rPr>
                <w:b/>
                <w:bCs/>
              </w:rPr>
            </w:pPr>
          </w:p>
        </w:tc>
      </w:tr>
      <w:tr w:rsidR="000E4521" w:rsidRPr="00061EBC" w14:paraId="643610AA" w14:textId="77777777" w:rsidTr="00964F3C">
        <w:trPr>
          <w:trHeight w:val="526"/>
        </w:trPr>
        <w:tc>
          <w:tcPr>
            <w:tcW w:w="2435" w:type="dxa"/>
            <w:shd w:val="clear" w:color="auto" w:fill="D9D9D9"/>
          </w:tcPr>
          <w:p w14:paraId="73E175C0" w14:textId="77777777" w:rsidR="000E4521" w:rsidRPr="00061EBC" w:rsidRDefault="000E4521" w:rsidP="008D04E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</w:tcPr>
          <w:p w14:paraId="3606C258" w14:textId="77777777" w:rsidR="00964F3C" w:rsidRPr="003F7661" w:rsidRDefault="00964F3C" w:rsidP="00964F3C">
            <w:pPr>
              <w:rPr>
                <w:rStyle w:val="Naglaeno"/>
                <w:rFonts w:eastAsia="Symbol"/>
                <w:b w:val="0"/>
                <w:bCs w:val="0"/>
              </w:rPr>
            </w:pPr>
            <w:r w:rsidRPr="003F7661">
              <w:rPr>
                <w:rStyle w:val="Naglaeno"/>
                <w:rFonts w:eastAsia="Symbol"/>
                <w:b w:val="0"/>
                <w:bCs w:val="0"/>
              </w:rPr>
              <w:t>Zakon o odgoju i obrazovanju u osnovnoj i srednjoj školi, čl. 69.</w:t>
            </w:r>
          </w:p>
          <w:p w14:paraId="3C5A6876" w14:textId="77777777" w:rsidR="00964F3C" w:rsidRPr="003F7661" w:rsidRDefault="00964F3C" w:rsidP="00964F3C">
            <w:pPr>
              <w:rPr>
                <w:rStyle w:val="Naglaeno"/>
                <w:rFonts w:eastAsia="Symbol"/>
                <w:b w:val="0"/>
                <w:bCs w:val="0"/>
              </w:rPr>
            </w:pPr>
            <w:r w:rsidRPr="003F7661">
              <w:rPr>
                <w:rStyle w:val="Naglaeno"/>
                <w:rFonts w:eastAsia="Symbol"/>
                <w:b w:val="0"/>
                <w:bCs w:val="0"/>
              </w:rPr>
              <w:t>Odluke o kriterijima za financiranje povećanih troškova prijevoza i nastavnih pomagala učenika s teškoćama u razvoju u osnovnoškolskim programima ,</w:t>
            </w:r>
          </w:p>
          <w:p w14:paraId="73663D12" w14:textId="77777777" w:rsidR="00964F3C" w:rsidRPr="003F7661" w:rsidRDefault="00964F3C" w:rsidP="00964F3C">
            <w:pPr>
              <w:rPr>
                <w:rStyle w:val="Naglaeno"/>
                <w:rFonts w:eastAsia="Symbol"/>
                <w:b w:val="0"/>
                <w:bCs w:val="0"/>
              </w:rPr>
            </w:pPr>
            <w:r w:rsidRPr="003F7661">
              <w:rPr>
                <w:rStyle w:val="Naglaeno"/>
                <w:rFonts w:eastAsia="Symbol"/>
                <w:b w:val="0"/>
                <w:bCs w:val="0"/>
              </w:rPr>
              <w:t xml:space="preserve">Zakon o javnoj nabavi, Ugovor između škole i prijevoznika, Zakon o proračunu, </w:t>
            </w:r>
          </w:p>
          <w:p w14:paraId="3441E34F" w14:textId="77777777" w:rsidR="00964F3C" w:rsidRPr="003F7661" w:rsidRDefault="00964F3C" w:rsidP="00964F3C">
            <w:pPr>
              <w:rPr>
                <w:rStyle w:val="Naglaeno"/>
                <w:rFonts w:eastAsia="Symbol"/>
                <w:b w:val="0"/>
                <w:bCs w:val="0"/>
              </w:rPr>
            </w:pPr>
            <w:r w:rsidRPr="003F7661">
              <w:rPr>
                <w:rStyle w:val="Naglaeno"/>
                <w:rFonts w:eastAsia="Symbol"/>
                <w:b w:val="0"/>
                <w:bCs w:val="0"/>
              </w:rPr>
              <w:t xml:space="preserve">Pravilnik o proračunskom računovodstvu i računskom planu, Zakon o fiskalnoj odgovornosti, Zakon o PDV-u, </w:t>
            </w:r>
          </w:p>
          <w:p w14:paraId="5EBA2CA2" w14:textId="77777777" w:rsidR="00964F3C" w:rsidRPr="003F7661" w:rsidRDefault="00964F3C" w:rsidP="00964F3C">
            <w:pPr>
              <w:rPr>
                <w:rStyle w:val="Naglaeno"/>
                <w:rFonts w:eastAsia="Symbol"/>
                <w:b w:val="0"/>
                <w:bCs w:val="0"/>
              </w:rPr>
            </w:pPr>
            <w:r w:rsidRPr="003F7661">
              <w:rPr>
                <w:rStyle w:val="Naglaeno"/>
                <w:rFonts w:eastAsia="Symbol"/>
                <w:b w:val="0"/>
                <w:bCs w:val="0"/>
              </w:rPr>
              <w:t xml:space="preserve">Upute za izradu proračuna, </w:t>
            </w:r>
          </w:p>
          <w:p w14:paraId="2B6F344C" w14:textId="58A174F6" w:rsidR="000E4521" w:rsidRPr="00061EBC" w:rsidRDefault="00964F3C" w:rsidP="00964F3C">
            <w:pPr>
              <w:rPr>
                <w:rFonts w:eastAsia="Symbol"/>
                <w:lang w:val="pl-PL"/>
              </w:rPr>
            </w:pPr>
            <w:r w:rsidRPr="003F7661">
              <w:rPr>
                <w:rStyle w:val="Naglaeno"/>
                <w:rFonts w:eastAsia="Symbol"/>
                <w:b w:val="0"/>
                <w:bCs w:val="0"/>
              </w:rPr>
              <w:t>Godišnji plan i program rada škole i Školski kurikulum</w:t>
            </w:r>
            <w:r w:rsidR="003F7661">
              <w:rPr>
                <w:rStyle w:val="Naglaeno"/>
                <w:rFonts w:eastAsia="Symbol"/>
                <w:b w:val="0"/>
                <w:bCs w:val="0"/>
              </w:rPr>
              <w:t>.</w:t>
            </w:r>
          </w:p>
        </w:tc>
      </w:tr>
      <w:tr w:rsidR="00964F3C" w:rsidRPr="00061EBC" w14:paraId="28608D6E" w14:textId="77777777" w:rsidTr="00964F3C">
        <w:trPr>
          <w:trHeight w:val="261"/>
        </w:trPr>
        <w:tc>
          <w:tcPr>
            <w:tcW w:w="2435" w:type="dxa"/>
            <w:shd w:val="clear" w:color="auto" w:fill="D9D9D9"/>
          </w:tcPr>
          <w:p w14:paraId="092A276C" w14:textId="77777777" w:rsidR="00964F3C" w:rsidRPr="00061EBC" w:rsidRDefault="00964F3C" w:rsidP="00964F3C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</w:tcPr>
          <w:p w14:paraId="2FAFE75C" w14:textId="77777777" w:rsidR="00964F3C" w:rsidRDefault="00964F3C" w:rsidP="00964F3C">
            <w:pPr>
              <w:jc w:val="both"/>
            </w:pPr>
            <w:r>
              <w:t>Sukladno Zakonu o odgoju i obrazovanju u školi, osnivač je dužan osigurati prijevoz učenicima (članak 69.). Prijevoz do škole i od škole organizira se za učenike osnovnih škola od 1. do 4. razreda koji žive u naseljima udaljenim od škole više od 3 kilometra, kao i za učenike od 5. do 8. razreda koji žive u naseljima udaljenima od škole više od 5 kilometara. Također, prijevoz se, zbog sigurnosti učenika,  organizira i za učenike koji ne ispunjavaju gore navedene uvjete ukoliko ne postoji javni prijevoz ili se mora koristiti prometnica bez nogostupa.</w:t>
            </w:r>
          </w:p>
          <w:p w14:paraId="31370FA9" w14:textId="0A4B7F5B" w:rsidR="00964F3C" w:rsidRPr="00061EBC" w:rsidRDefault="00964F3C" w:rsidP="00964F3C">
            <w:pPr>
              <w:jc w:val="both"/>
              <w:rPr>
                <w:bCs/>
              </w:rPr>
            </w:pPr>
            <w:r>
              <w:t>Učenicima s poteškoćama u razvoju osigurava se prijevoz bez obzira na udaljenost. Osiguravanjem prijevoza omogućena je sigurnost učenika u prometu te oslobađanje roditelja od troškova.</w:t>
            </w:r>
          </w:p>
        </w:tc>
      </w:tr>
      <w:tr w:rsidR="00964F3C" w:rsidRPr="00061EBC" w14:paraId="42E099E1" w14:textId="77777777" w:rsidTr="00964F3C">
        <w:trPr>
          <w:trHeight w:val="261"/>
        </w:trPr>
        <w:tc>
          <w:tcPr>
            <w:tcW w:w="2435" w:type="dxa"/>
            <w:shd w:val="clear" w:color="auto" w:fill="D9D9D9"/>
          </w:tcPr>
          <w:p w14:paraId="1B1E6FEF" w14:textId="77777777" w:rsidR="00964F3C" w:rsidRPr="00061EBC" w:rsidRDefault="00964F3C" w:rsidP="00964F3C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</w:tcPr>
          <w:p w14:paraId="79B8D56C" w14:textId="0FEC75BD" w:rsidR="00964F3C" w:rsidRPr="00061EBC" w:rsidRDefault="00964F3C" w:rsidP="00964F3C">
            <w:pPr>
              <w:rPr>
                <w:bCs/>
              </w:rPr>
            </w:pPr>
            <w:r>
              <w:t xml:space="preserve">Osiguran je prijevoz učenicima čime je omogućen siguran dolazak u školu i povratak kućama.  </w:t>
            </w:r>
          </w:p>
        </w:tc>
      </w:tr>
      <w:tr w:rsidR="00964F3C" w:rsidRPr="00061EBC" w14:paraId="4CDF9A3E" w14:textId="77777777" w:rsidTr="008D04E8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964F3C" w:rsidRPr="00061EBC" w14:paraId="203D9AD5" w14:textId="77777777" w:rsidTr="008D04E8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3D7C1A24" w14:textId="77777777" w:rsidR="00964F3C" w:rsidRPr="00061EBC" w:rsidRDefault="00964F3C" w:rsidP="00964F3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D03A2E7" w14:textId="77777777" w:rsidR="00964F3C" w:rsidRPr="00061EBC" w:rsidRDefault="00964F3C" w:rsidP="00964F3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F8D7139" w14:textId="77777777" w:rsidR="00964F3C" w:rsidRPr="00061EBC" w:rsidRDefault="00964F3C" w:rsidP="00964F3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964F3C" w:rsidRPr="00061EBC" w14:paraId="0D7B4276" w14:textId="77777777" w:rsidTr="008D04E8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9B26B" w14:textId="27499C5B" w:rsidR="00964F3C" w:rsidRPr="00061EBC" w:rsidRDefault="00855BD1" w:rsidP="00964F3C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83.675,26</w:t>
                  </w:r>
                  <w:r w:rsidR="00964F3C" w:rsidRPr="00C4133F">
                    <w:rPr>
                      <w:bCs/>
                      <w:color w:val="00B050"/>
                      <w:sz w:val="22"/>
                      <w:szCs w:val="22"/>
                    </w:rPr>
                    <w:t xml:space="preserve">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EB94B" w14:textId="23CF9338" w:rsidR="00964F3C" w:rsidRPr="00061EBC" w:rsidRDefault="00855BD1" w:rsidP="00964F3C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83.675,26</w:t>
                  </w:r>
                  <w:r w:rsidR="00333BF0" w:rsidRPr="00AA3F76">
                    <w:rPr>
                      <w:bCs/>
                      <w:color w:val="00B050"/>
                      <w:sz w:val="22"/>
                      <w:szCs w:val="22"/>
                    </w:rPr>
                    <w:t xml:space="preserve"> </w:t>
                  </w:r>
                  <w:r w:rsidR="00964F3C" w:rsidRPr="00AA3F76">
                    <w:rPr>
                      <w:bCs/>
                      <w:color w:val="00B05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746FE" w14:textId="54944885" w:rsidR="00964F3C" w:rsidRPr="00061EBC" w:rsidRDefault="00315EC6" w:rsidP="00964F3C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color w:val="00B050"/>
                      <w:sz w:val="22"/>
                      <w:szCs w:val="22"/>
                    </w:rPr>
                    <w:t>100</w:t>
                  </w:r>
                  <w:r w:rsidR="003F7661" w:rsidRPr="003F7661">
                    <w:rPr>
                      <w:bCs/>
                      <w:color w:val="00B050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4CB16795" w14:textId="77777777" w:rsidR="00964F3C" w:rsidRPr="00061EBC" w:rsidRDefault="00964F3C" w:rsidP="00964F3C">
            <w:pPr>
              <w:rPr>
                <w:bCs/>
              </w:rPr>
            </w:pPr>
          </w:p>
        </w:tc>
      </w:tr>
    </w:tbl>
    <w:p w14:paraId="392D1191" w14:textId="77777777" w:rsidR="000E4521" w:rsidRPr="00061EBC" w:rsidRDefault="000E4521" w:rsidP="000E4521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0E4521" w:rsidRPr="00061EBC" w14:paraId="3CECADA2" w14:textId="77777777" w:rsidTr="008D04E8">
        <w:trPr>
          <w:trHeight w:val="603"/>
        </w:trPr>
        <w:tc>
          <w:tcPr>
            <w:tcW w:w="1838" w:type="dxa"/>
            <w:shd w:val="clear" w:color="auto" w:fill="D9D9D9"/>
          </w:tcPr>
          <w:p w14:paraId="1107C7BD" w14:textId="77777777" w:rsidR="000E4521" w:rsidRPr="00061EBC" w:rsidRDefault="000E4521" w:rsidP="008D04E8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72864BE3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251A467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C0D2401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1F2B3B18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5886BD97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44243AB3" w14:textId="77777777" w:rsidR="000E4521" w:rsidRPr="00061EBC" w:rsidRDefault="000E4521" w:rsidP="008D04E8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E4521" w:rsidRPr="00061EBC" w14:paraId="59B1A8B1" w14:textId="77777777" w:rsidTr="008D04E8">
        <w:trPr>
          <w:trHeight w:val="202"/>
        </w:trPr>
        <w:tc>
          <w:tcPr>
            <w:tcW w:w="1838" w:type="dxa"/>
          </w:tcPr>
          <w:p w14:paraId="5ECDFA10" w14:textId="46787FA3" w:rsidR="000E4521" w:rsidRPr="00061EBC" w:rsidRDefault="00423628" w:rsidP="00964F3C">
            <w:pPr>
              <w:jc w:val="center"/>
              <w:rPr>
                <w:sz w:val="22"/>
                <w:szCs w:val="22"/>
              </w:rPr>
            </w:pPr>
            <w:r w:rsidRPr="00546585">
              <w:t>Besplatan prijevoz</w:t>
            </w:r>
            <w:r>
              <w:t xml:space="preserve"> do škole</w:t>
            </w:r>
            <w:r w:rsidRPr="00546585">
              <w:t xml:space="preserve"> </w:t>
            </w:r>
            <w:r>
              <w:t>i od škole</w:t>
            </w:r>
          </w:p>
        </w:tc>
        <w:tc>
          <w:tcPr>
            <w:tcW w:w="1559" w:type="dxa"/>
          </w:tcPr>
          <w:p w14:paraId="793D25BE" w14:textId="77777777" w:rsidR="00423628" w:rsidRDefault="00423628" w:rsidP="00423628">
            <w:r>
              <w:t>Broj učenika kojima se financiraju</w:t>
            </w:r>
          </w:p>
          <w:p w14:paraId="1EFF2C54" w14:textId="39DDDB3E" w:rsidR="000E4521" w:rsidRPr="00061EBC" w:rsidRDefault="00423628" w:rsidP="00423628">
            <w:pPr>
              <w:rPr>
                <w:sz w:val="22"/>
                <w:szCs w:val="22"/>
              </w:rPr>
            </w:pPr>
            <w:r>
              <w:t>troškovi prijevoza</w:t>
            </w:r>
          </w:p>
        </w:tc>
        <w:tc>
          <w:tcPr>
            <w:tcW w:w="1000" w:type="dxa"/>
          </w:tcPr>
          <w:p w14:paraId="3E54574D" w14:textId="4A2BADDF" w:rsidR="000E4521" w:rsidRPr="00061EBC" w:rsidRDefault="00423628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postotak</w:t>
            </w:r>
          </w:p>
        </w:tc>
        <w:tc>
          <w:tcPr>
            <w:tcW w:w="1083" w:type="dxa"/>
          </w:tcPr>
          <w:p w14:paraId="44A5F512" w14:textId="38DBF84C" w:rsidR="000E4521" w:rsidRPr="00061EBC" w:rsidRDefault="00423628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41" w:type="dxa"/>
          </w:tcPr>
          <w:p w14:paraId="2DB7940C" w14:textId="5427664B" w:rsidR="000E4521" w:rsidRPr="00061EBC" w:rsidRDefault="00423628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</w:tcPr>
          <w:p w14:paraId="76B76866" w14:textId="0477C888" w:rsidR="000E4521" w:rsidRPr="00061EBC" w:rsidRDefault="00423628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</w:tcPr>
          <w:p w14:paraId="752CFB4D" w14:textId="20022C28" w:rsidR="000E4521" w:rsidRPr="00061EBC" w:rsidRDefault="00423628" w:rsidP="008D0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64F3C" w:rsidRPr="00061EBC" w14:paraId="79ED7A20" w14:textId="77777777" w:rsidTr="008D04E8">
        <w:trPr>
          <w:trHeight w:val="202"/>
        </w:trPr>
        <w:tc>
          <w:tcPr>
            <w:tcW w:w="1838" w:type="dxa"/>
          </w:tcPr>
          <w:p w14:paraId="0FA1618D" w14:textId="3FB07D74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280A22" w14:textId="484CA706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4197EC3" w14:textId="7FC005E6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120D276" w14:textId="541C857F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0336C79F" w14:textId="081DEBD4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6794CE90" w14:textId="010BC35A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2C5662C" w14:textId="39760E34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</w:tr>
      <w:tr w:rsidR="00964F3C" w:rsidRPr="00061EBC" w14:paraId="383277CC" w14:textId="77777777" w:rsidTr="008D04E8">
        <w:trPr>
          <w:trHeight w:val="202"/>
        </w:trPr>
        <w:tc>
          <w:tcPr>
            <w:tcW w:w="1838" w:type="dxa"/>
          </w:tcPr>
          <w:p w14:paraId="26731D28" w14:textId="77777777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324101" w14:textId="77777777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7F4830E" w14:textId="77777777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A5472B2" w14:textId="77777777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24C102DD" w14:textId="77777777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1B9796DA" w14:textId="77777777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182F660" w14:textId="77777777" w:rsidR="00964F3C" w:rsidRPr="00061EBC" w:rsidRDefault="00964F3C" w:rsidP="00964F3C">
            <w:pPr>
              <w:rPr>
                <w:sz w:val="22"/>
                <w:szCs w:val="22"/>
              </w:rPr>
            </w:pPr>
          </w:p>
        </w:tc>
      </w:tr>
    </w:tbl>
    <w:p w14:paraId="032AAC6C" w14:textId="77777777" w:rsidR="000E4521" w:rsidRPr="00061EBC" w:rsidRDefault="000E4521" w:rsidP="000E4521"/>
    <w:p w14:paraId="3268A916" w14:textId="2FC19011" w:rsidR="00964F3C" w:rsidRDefault="00423628" w:rsidP="00964F3C">
      <w:pPr>
        <w:rPr>
          <w:color w:val="9933FF"/>
        </w:rPr>
      </w:pPr>
      <w:proofErr w:type="spellStart"/>
      <w:r>
        <w:rPr>
          <w:color w:val="9933FF"/>
        </w:rPr>
        <w:t>Zagvozd</w:t>
      </w:r>
      <w:proofErr w:type="spellEnd"/>
      <w:r w:rsidR="00964F3C">
        <w:rPr>
          <w:color w:val="9933FF"/>
        </w:rPr>
        <w:t>, veljača 2026. godine                                       Ravnatelj</w:t>
      </w:r>
      <w:r>
        <w:rPr>
          <w:color w:val="9933FF"/>
        </w:rPr>
        <w:t>ica</w:t>
      </w:r>
      <w:r w:rsidR="00964F3C">
        <w:rPr>
          <w:color w:val="9933FF"/>
        </w:rPr>
        <w:t xml:space="preserve"> škole: </w:t>
      </w:r>
      <w:r>
        <w:rPr>
          <w:color w:val="9933FF"/>
        </w:rPr>
        <w:t>Antonela Filipović</w:t>
      </w:r>
    </w:p>
    <w:p w14:paraId="742B6FDB" w14:textId="77777777" w:rsidR="00964F3C" w:rsidRDefault="00964F3C" w:rsidP="00964F3C"/>
    <w:p w14:paraId="416F0D9C" w14:textId="77777777" w:rsidR="00964F3C" w:rsidRDefault="00964F3C" w:rsidP="00964F3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98"/>
      </w:tblGrid>
      <w:tr w:rsidR="00964F3C" w14:paraId="0C307249" w14:textId="77777777" w:rsidTr="008D04E8">
        <w:trPr>
          <w:trHeight w:val="929"/>
        </w:trPr>
        <w:tc>
          <w:tcPr>
            <w:tcW w:w="13198" w:type="dxa"/>
            <w:tcBorders>
              <w:top w:val="nil"/>
              <w:left w:val="nil"/>
              <w:bottom w:val="nil"/>
              <w:right w:val="nil"/>
            </w:tcBorders>
          </w:tcPr>
          <w:p w14:paraId="443A5089" w14:textId="46A0778B" w:rsidR="00964F3C" w:rsidRDefault="00964F3C" w:rsidP="008D04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6DCFB18" w14:textId="77777777" w:rsidR="00964F3C" w:rsidRPr="00964F3C" w:rsidRDefault="00964F3C" w:rsidP="00964F3C"/>
    <w:sectPr w:rsidR="00964F3C" w:rsidRPr="00964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9A832" w14:textId="77777777" w:rsidR="00E96CBD" w:rsidRDefault="00E96CBD" w:rsidP="00DC4E8B">
      <w:r>
        <w:separator/>
      </w:r>
    </w:p>
  </w:endnote>
  <w:endnote w:type="continuationSeparator" w:id="0">
    <w:p w14:paraId="54814F3D" w14:textId="77777777" w:rsidR="00E96CBD" w:rsidRDefault="00E96CBD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E587" w14:textId="77777777" w:rsidR="004958A1" w:rsidRDefault="004958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ED82" w14:textId="77777777" w:rsidR="004958A1" w:rsidRDefault="004958A1" w:rsidP="00C964D5">
    <w:pPr>
      <w:pStyle w:val="Podnoje"/>
      <w:jc w:val="right"/>
      <w:rPr>
        <w:i/>
        <w:color w:val="A6A6A6"/>
        <w:sz w:val="20"/>
        <w:szCs w:val="20"/>
      </w:rPr>
    </w:pPr>
  </w:p>
  <w:p w14:paraId="6B523A63" w14:textId="7ACCB50B" w:rsidR="004958A1" w:rsidRPr="00E73FE4" w:rsidRDefault="004958A1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 xml:space="preserve">_Obrazloženje Posebnog dijela </w:t>
    </w:r>
    <w:r>
      <w:rPr>
        <w:i/>
        <w:color w:val="A6A6A6"/>
        <w:sz w:val="20"/>
        <w:szCs w:val="20"/>
      </w:rPr>
      <w:t>Godišnjeg izvještaja o izvršenju f</w:t>
    </w:r>
    <w:r w:rsidRPr="00E73FE4">
      <w:rPr>
        <w:i/>
        <w:color w:val="A6A6A6"/>
        <w:sz w:val="20"/>
        <w:szCs w:val="20"/>
      </w:rPr>
      <w:t>inancijskog plana</w:t>
    </w:r>
    <w:r>
      <w:rPr>
        <w:i/>
        <w:color w:val="A6A6A6"/>
        <w:sz w:val="20"/>
        <w:szCs w:val="20"/>
      </w:rPr>
      <w:t>/proračuna</w:t>
    </w:r>
  </w:p>
  <w:p w14:paraId="4C96CFAA" w14:textId="77777777" w:rsidR="004958A1" w:rsidRDefault="004958A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C6FCB" w14:textId="77777777" w:rsidR="004958A1" w:rsidRDefault="004958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473ED" w14:textId="77777777" w:rsidR="00E96CBD" w:rsidRDefault="00E96CBD" w:rsidP="00DC4E8B">
      <w:r>
        <w:separator/>
      </w:r>
    </w:p>
  </w:footnote>
  <w:footnote w:type="continuationSeparator" w:id="0">
    <w:p w14:paraId="05F5BBC1" w14:textId="77777777" w:rsidR="00E96CBD" w:rsidRDefault="00E96CBD" w:rsidP="00DC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E0D5" w14:textId="77777777" w:rsidR="004958A1" w:rsidRDefault="004958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F2B6" w14:textId="77777777" w:rsidR="004958A1" w:rsidRDefault="004958A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9229" w14:textId="77777777" w:rsidR="004958A1" w:rsidRDefault="004958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31428"/>
    <w:multiLevelType w:val="hybridMultilevel"/>
    <w:tmpl w:val="E506CBE6"/>
    <w:lvl w:ilvl="0" w:tplc="CF72D6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B"/>
    <w:rsid w:val="00002ABC"/>
    <w:rsid w:val="0000522D"/>
    <w:rsid w:val="00007FC0"/>
    <w:rsid w:val="00013CE2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61EBC"/>
    <w:rsid w:val="000631A5"/>
    <w:rsid w:val="000661D5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36F3"/>
    <w:rsid w:val="000A489B"/>
    <w:rsid w:val="000A5AF3"/>
    <w:rsid w:val="000A77EC"/>
    <w:rsid w:val="000B1BB3"/>
    <w:rsid w:val="000B4544"/>
    <w:rsid w:val="000B45B9"/>
    <w:rsid w:val="000B4D29"/>
    <w:rsid w:val="000C4829"/>
    <w:rsid w:val="000C5E0F"/>
    <w:rsid w:val="000E4521"/>
    <w:rsid w:val="000E4FFD"/>
    <w:rsid w:val="000E7527"/>
    <w:rsid w:val="000F6CA9"/>
    <w:rsid w:val="00101F11"/>
    <w:rsid w:val="0010399D"/>
    <w:rsid w:val="001043DE"/>
    <w:rsid w:val="00106025"/>
    <w:rsid w:val="0010757F"/>
    <w:rsid w:val="00113BDB"/>
    <w:rsid w:val="00116364"/>
    <w:rsid w:val="001240C2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90B5B"/>
    <w:rsid w:val="00190D74"/>
    <w:rsid w:val="0019246C"/>
    <w:rsid w:val="001A192E"/>
    <w:rsid w:val="001A4E7F"/>
    <w:rsid w:val="001A7BA5"/>
    <w:rsid w:val="001B0DD5"/>
    <w:rsid w:val="001B1363"/>
    <w:rsid w:val="001B72D7"/>
    <w:rsid w:val="001B7D1F"/>
    <w:rsid w:val="001C0FD9"/>
    <w:rsid w:val="001C23F9"/>
    <w:rsid w:val="001D1CE1"/>
    <w:rsid w:val="001D4DEB"/>
    <w:rsid w:val="001E1E4F"/>
    <w:rsid w:val="001E421F"/>
    <w:rsid w:val="002001C8"/>
    <w:rsid w:val="002008A8"/>
    <w:rsid w:val="002022DD"/>
    <w:rsid w:val="00204481"/>
    <w:rsid w:val="002072E4"/>
    <w:rsid w:val="0021748D"/>
    <w:rsid w:val="002179FF"/>
    <w:rsid w:val="00230D53"/>
    <w:rsid w:val="00240E52"/>
    <w:rsid w:val="00241578"/>
    <w:rsid w:val="0024172C"/>
    <w:rsid w:val="00241CB4"/>
    <w:rsid w:val="00243DF2"/>
    <w:rsid w:val="002500CD"/>
    <w:rsid w:val="0025346E"/>
    <w:rsid w:val="00260114"/>
    <w:rsid w:val="00261FEA"/>
    <w:rsid w:val="00262F03"/>
    <w:rsid w:val="00263F3E"/>
    <w:rsid w:val="002700AC"/>
    <w:rsid w:val="00282274"/>
    <w:rsid w:val="00285E89"/>
    <w:rsid w:val="002861EB"/>
    <w:rsid w:val="00297B73"/>
    <w:rsid w:val="002A0E6F"/>
    <w:rsid w:val="002A1946"/>
    <w:rsid w:val="002B02B2"/>
    <w:rsid w:val="002B0E30"/>
    <w:rsid w:val="002B4909"/>
    <w:rsid w:val="002C1011"/>
    <w:rsid w:val="002C55C2"/>
    <w:rsid w:val="002D5AF5"/>
    <w:rsid w:val="002D6DD1"/>
    <w:rsid w:val="002E023C"/>
    <w:rsid w:val="002E21C8"/>
    <w:rsid w:val="002E3C27"/>
    <w:rsid w:val="002F3885"/>
    <w:rsid w:val="002F5BEE"/>
    <w:rsid w:val="00302F9F"/>
    <w:rsid w:val="003058A7"/>
    <w:rsid w:val="003060D0"/>
    <w:rsid w:val="00306301"/>
    <w:rsid w:val="003105D7"/>
    <w:rsid w:val="00315EC6"/>
    <w:rsid w:val="0032033F"/>
    <w:rsid w:val="0032177B"/>
    <w:rsid w:val="00321802"/>
    <w:rsid w:val="00323B9B"/>
    <w:rsid w:val="00326D89"/>
    <w:rsid w:val="00333007"/>
    <w:rsid w:val="00333118"/>
    <w:rsid w:val="00333BF0"/>
    <w:rsid w:val="0033683A"/>
    <w:rsid w:val="0033780F"/>
    <w:rsid w:val="00347C20"/>
    <w:rsid w:val="00347D03"/>
    <w:rsid w:val="003525C2"/>
    <w:rsid w:val="0035760A"/>
    <w:rsid w:val="00357F78"/>
    <w:rsid w:val="00376E82"/>
    <w:rsid w:val="003809F3"/>
    <w:rsid w:val="00390A12"/>
    <w:rsid w:val="003916C4"/>
    <w:rsid w:val="00397CA2"/>
    <w:rsid w:val="003A3C1D"/>
    <w:rsid w:val="003A7972"/>
    <w:rsid w:val="003B0F43"/>
    <w:rsid w:val="003B3F1E"/>
    <w:rsid w:val="003C0BA2"/>
    <w:rsid w:val="003C15D6"/>
    <w:rsid w:val="003C1AE9"/>
    <w:rsid w:val="003D0817"/>
    <w:rsid w:val="003D0D50"/>
    <w:rsid w:val="003D1F2F"/>
    <w:rsid w:val="003D4FE6"/>
    <w:rsid w:val="003E7321"/>
    <w:rsid w:val="003F3A4B"/>
    <w:rsid w:val="003F7661"/>
    <w:rsid w:val="0040054F"/>
    <w:rsid w:val="00401932"/>
    <w:rsid w:val="00401AF8"/>
    <w:rsid w:val="00411F5E"/>
    <w:rsid w:val="00423628"/>
    <w:rsid w:val="00433467"/>
    <w:rsid w:val="00433C9A"/>
    <w:rsid w:val="00433DC5"/>
    <w:rsid w:val="0043518D"/>
    <w:rsid w:val="00456983"/>
    <w:rsid w:val="004624B2"/>
    <w:rsid w:val="00467691"/>
    <w:rsid w:val="0047067E"/>
    <w:rsid w:val="00470B1B"/>
    <w:rsid w:val="004731A7"/>
    <w:rsid w:val="00475A0E"/>
    <w:rsid w:val="004814A3"/>
    <w:rsid w:val="004838D9"/>
    <w:rsid w:val="00483AB8"/>
    <w:rsid w:val="00491889"/>
    <w:rsid w:val="0049533E"/>
    <w:rsid w:val="004958A1"/>
    <w:rsid w:val="004A20D9"/>
    <w:rsid w:val="004A742A"/>
    <w:rsid w:val="004B1501"/>
    <w:rsid w:val="004B246D"/>
    <w:rsid w:val="004C7D4E"/>
    <w:rsid w:val="004D04C2"/>
    <w:rsid w:val="004D226D"/>
    <w:rsid w:val="004D2B01"/>
    <w:rsid w:val="004E3AED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5461"/>
    <w:rsid w:val="00552123"/>
    <w:rsid w:val="00554FE2"/>
    <w:rsid w:val="005578F7"/>
    <w:rsid w:val="00563E51"/>
    <w:rsid w:val="00565A76"/>
    <w:rsid w:val="00566163"/>
    <w:rsid w:val="00566338"/>
    <w:rsid w:val="00580D8B"/>
    <w:rsid w:val="00584469"/>
    <w:rsid w:val="00586492"/>
    <w:rsid w:val="00586662"/>
    <w:rsid w:val="00587166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C0C34"/>
    <w:rsid w:val="005C4100"/>
    <w:rsid w:val="005C6B68"/>
    <w:rsid w:val="005D1372"/>
    <w:rsid w:val="005D3052"/>
    <w:rsid w:val="005D4090"/>
    <w:rsid w:val="005D4487"/>
    <w:rsid w:val="005D7F40"/>
    <w:rsid w:val="005E3C13"/>
    <w:rsid w:val="005E516A"/>
    <w:rsid w:val="005E6B57"/>
    <w:rsid w:val="005F480B"/>
    <w:rsid w:val="005F57C8"/>
    <w:rsid w:val="006006B4"/>
    <w:rsid w:val="00600D76"/>
    <w:rsid w:val="00603517"/>
    <w:rsid w:val="00611968"/>
    <w:rsid w:val="00620336"/>
    <w:rsid w:val="00623814"/>
    <w:rsid w:val="006310E3"/>
    <w:rsid w:val="006316D2"/>
    <w:rsid w:val="0063606F"/>
    <w:rsid w:val="006407F4"/>
    <w:rsid w:val="006428D4"/>
    <w:rsid w:val="0064394A"/>
    <w:rsid w:val="00645564"/>
    <w:rsid w:val="00646178"/>
    <w:rsid w:val="00646DEE"/>
    <w:rsid w:val="00652349"/>
    <w:rsid w:val="00652A2E"/>
    <w:rsid w:val="00663CEB"/>
    <w:rsid w:val="00663CFA"/>
    <w:rsid w:val="0066505C"/>
    <w:rsid w:val="0066691D"/>
    <w:rsid w:val="006722AE"/>
    <w:rsid w:val="0067280E"/>
    <w:rsid w:val="006762D0"/>
    <w:rsid w:val="0068567E"/>
    <w:rsid w:val="006865A3"/>
    <w:rsid w:val="006931D1"/>
    <w:rsid w:val="006A2A5C"/>
    <w:rsid w:val="006A2B1E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E526D"/>
    <w:rsid w:val="006F7469"/>
    <w:rsid w:val="006F7D8E"/>
    <w:rsid w:val="0070055F"/>
    <w:rsid w:val="00731252"/>
    <w:rsid w:val="00734491"/>
    <w:rsid w:val="0073628A"/>
    <w:rsid w:val="00736ED8"/>
    <w:rsid w:val="0074037F"/>
    <w:rsid w:val="0074403D"/>
    <w:rsid w:val="00747485"/>
    <w:rsid w:val="00750483"/>
    <w:rsid w:val="007517A3"/>
    <w:rsid w:val="007536B8"/>
    <w:rsid w:val="00762510"/>
    <w:rsid w:val="00764B05"/>
    <w:rsid w:val="00775605"/>
    <w:rsid w:val="0078319B"/>
    <w:rsid w:val="007914DC"/>
    <w:rsid w:val="0079268B"/>
    <w:rsid w:val="007972A5"/>
    <w:rsid w:val="00797EEE"/>
    <w:rsid w:val="007A0C12"/>
    <w:rsid w:val="007A16AB"/>
    <w:rsid w:val="007A1BFE"/>
    <w:rsid w:val="007A1C5D"/>
    <w:rsid w:val="007A35F8"/>
    <w:rsid w:val="007A37C8"/>
    <w:rsid w:val="007A3BD1"/>
    <w:rsid w:val="007A4AC4"/>
    <w:rsid w:val="007B2FFC"/>
    <w:rsid w:val="007B40FA"/>
    <w:rsid w:val="007B6046"/>
    <w:rsid w:val="007D253C"/>
    <w:rsid w:val="007D2D93"/>
    <w:rsid w:val="007D741F"/>
    <w:rsid w:val="007D7CD4"/>
    <w:rsid w:val="007E058F"/>
    <w:rsid w:val="007E0CF1"/>
    <w:rsid w:val="007E69CE"/>
    <w:rsid w:val="007F0F22"/>
    <w:rsid w:val="007F2197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0F15"/>
    <w:rsid w:val="00842853"/>
    <w:rsid w:val="00844CA9"/>
    <w:rsid w:val="00851AF1"/>
    <w:rsid w:val="00855BD1"/>
    <w:rsid w:val="00856DA5"/>
    <w:rsid w:val="00863144"/>
    <w:rsid w:val="00863B8A"/>
    <w:rsid w:val="00863BA9"/>
    <w:rsid w:val="008754E6"/>
    <w:rsid w:val="00883BB3"/>
    <w:rsid w:val="008911E8"/>
    <w:rsid w:val="00891793"/>
    <w:rsid w:val="00893EB4"/>
    <w:rsid w:val="00897ABC"/>
    <w:rsid w:val="008A4328"/>
    <w:rsid w:val="008B55EC"/>
    <w:rsid w:val="008B5CE6"/>
    <w:rsid w:val="008C3FDE"/>
    <w:rsid w:val="008C54BD"/>
    <w:rsid w:val="008C7800"/>
    <w:rsid w:val="008D04E8"/>
    <w:rsid w:val="008D1D43"/>
    <w:rsid w:val="008D347C"/>
    <w:rsid w:val="008D67B5"/>
    <w:rsid w:val="008E36E8"/>
    <w:rsid w:val="008F083C"/>
    <w:rsid w:val="008F293D"/>
    <w:rsid w:val="008F3C8A"/>
    <w:rsid w:val="008F51BB"/>
    <w:rsid w:val="009032B9"/>
    <w:rsid w:val="00906F7D"/>
    <w:rsid w:val="00914221"/>
    <w:rsid w:val="0091524C"/>
    <w:rsid w:val="00915D74"/>
    <w:rsid w:val="00916B48"/>
    <w:rsid w:val="00916F74"/>
    <w:rsid w:val="009246AB"/>
    <w:rsid w:val="00924B70"/>
    <w:rsid w:val="00926261"/>
    <w:rsid w:val="00931DD9"/>
    <w:rsid w:val="00942F35"/>
    <w:rsid w:val="00943F45"/>
    <w:rsid w:val="0094414D"/>
    <w:rsid w:val="00947D09"/>
    <w:rsid w:val="009503D0"/>
    <w:rsid w:val="00951B82"/>
    <w:rsid w:val="00954151"/>
    <w:rsid w:val="00955E35"/>
    <w:rsid w:val="009608C1"/>
    <w:rsid w:val="00962937"/>
    <w:rsid w:val="00964F3C"/>
    <w:rsid w:val="0096602B"/>
    <w:rsid w:val="00966CAF"/>
    <w:rsid w:val="00971550"/>
    <w:rsid w:val="00971DE6"/>
    <w:rsid w:val="00972632"/>
    <w:rsid w:val="0098388B"/>
    <w:rsid w:val="0099031A"/>
    <w:rsid w:val="009A2B51"/>
    <w:rsid w:val="009A3DCA"/>
    <w:rsid w:val="009A6224"/>
    <w:rsid w:val="009A6E78"/>
    <w:rsid w:val="009B2079"/>
    <w:rsid w:val="009B4095"/>
    <w:rsid w:val="009B4435"/>
    <w:rsid w:val="009C15EB"/>
    <w:rsid w:val="009C16C9"/>
    <w:rsid w:val="009C36FC"/>
    <w:rsid w:val="009C3AEE"/>
    <w:rsid w:val="009E0EAC"/>
    <w:rsid w:val="009F46ED"/>
    <w:rsid w:val="009F575B"/>
    <w:rsid w:val="00A012EC"/>
    <w:rsid w:val="00A03809"/>
    <w:rsid w:val="00A05D23"/>
    <w:rsid w:val="00A24699"/>
    <w:rsid w:val="00A315F5"/>
    <w:rsid w:val="00A32A91"/>
    <w:rsid w:val="00A4473A"/>
    <w:rsid w:val="00A47465"/>
    <w:rsid w:val="00A55635"/>
    <w:rsid w:val="00A55CE0"/>
    <w:rsid w:val="00A56FD2"/>
    <w:rsid w:val="00A6208A"/>
    <w:rsid w:val="00A66480"/>
    <w:rsid w:val="00A7345F"/>
    <w:rsid w:val="00A74B31"/>
    <w:rsid w:val="00A82D51"/>
    <w:rsid w:val="00A8438D"/>
    <w:rsid w:val="00A85E2B"/>
    <w:rsid w:val="00A91961"/>
    <w:rsid w:val="00A92B2A"/>
    <w:rsid w:val="00A943D9"/>
    <w:rsid w:val="00AA2411"/>
    <w:rsid w:val="00AA3F76"/>
    <w:rsid w:val="00AB1C72"/>
    <w:rsid w:val="00AB2831"/>
    <w:rsid w:val="00AB5723"/>
    <w:rsid w:val="00AB5D3C"/>
    <w:rsid w:val="00AC0F34"/>
    <w:rsid w:val="00AC2C3E"/>
    <w:rsid w:val="00AC2C8C"/>
    <w:rsid w:val="00AC2F96"/>
    <w:rsid w:val="00AD2D33"/>
    <w:rsid w:val="00AE68B6"/>
    <w:rsid w:val="00B02A1E"/>
    <w:rsid w:val="00B06342"/>
    <w:rsid w:val="00B0669E"/>
    <w:rsid w:val="00B10373"/>
    <w:rsid w:val="00B21840"/>
    <w:rsid w:val="00B2266F"/>
    <w:rsid w:val="00B24DC2"/>
    <w:rsid w:val="00B27180"/>
    <w:rsid w:val="00B34663"/>
    <w:rsid w:val="00B41766"/>
    <w:rsid w:val="00B42899"/>
    <w:rsid w:val="00B443EC"/>
    <w:rsid w:val="00B55BAE"/>
    <w:rsid w:val="00B57736"/>
    <w:rsid w:val="00B613C3"/>
    <w:rsid w:val="00B61643"/>
    <w:rsid w:val="00B64F05"/>
    <w:rsid w:val="00B67575"/>
    <w:rsid w:val="00B77767"/>
    <w:rsid w:val="00B825C0"/>
    <w:rsid w:val="00B92615"/>
    <w:rsid w:val="00BA016D"/>
    <w:rsid w:val="00BA12CD"/>
    <w:rsid w:val="00BA3818"/>
    <w:rsid w:val="00BA4F10"/>
    <w:rsid w:val="00BB3DA2"/>
    <w:rsid w:val="00BC23CF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3C4E"/>
    <w:rsid w:val="00BF41CB"/>
    <w:rsid w:val="00BF7157"/>
    <w:rsid w:val="00C00ADB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442CA"/>
    <w:rsid w:val="00C44A0F"/>
    <w:rsid w:val="00C45516"/>
    <w:rsid w:val="00C52D31"/>
    <w:rsid w:val="00C576EF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5682"/>
    <w:rsid w:val="00CB622D"/>
    <w:rsid w:val="00CB7670"/>
    <w:rsid w:val="00CC0E49"/>
    <w:rsid w:val="00CC3466"/>
    <w:rsid w:val="00CC4088"/>
    <w:rsid w:val="00CC457D"/>
    <w:rsid w:val="00CC59C6"/>
    <w:rsid w:val="00CD2344"/>
    <w:rsid w:val="00CE2A85"/>
    <w:rsid w:val="00CE6CD0"/>
    <w:rsid w:val="00CF1F2B"/>
    <w:rsid w:val="00CF5185"/>
    <w:rsid w:val="00CF538C"/>
    <w:rsid w:val="00D00148"/>
    <w:rsid w:val="00D008E9"/>
    <w:rsid w:val="00D04064"/>
    <w:rsid w:val="00D042F8"/>
    <w:rsid w:val="00D050D4"/>
    <w:rsid w:val="00D1054D"/>
    <w:rsid w:val="00D10A6F"/>
    <w:rsid w:val="00D124CA"/>
    <w:rsid w:val="00D174A2"/>
    <w:rsid w:val="00D17E9D"/>
    <w:rsid w:val="00D31C94"/>
    <w:rsid w:val="00D3451E"/>
    <w:rsid w:val="00D36C80"/>
    <w:rsid w:val="00D37856"/>
    <w:rsid w:val="00D528D1"/>
    <w:rsid w:val="00D531D1"/>
    <w:rsid w:val="00D55D1F"/>
    <w:rsid w:val="00D71629"/>
    <w:rsid w:val="00D73A0D"/>
    <w:rsid w:val="00D778A0"/>
    <w:rsid w:val="00D77B45"/>
    <w:rsid w:val="00D86B46"/>
    <w:rsid w:val="00D90031"/>
    <w:rsid w:val="00D94675"/>
    <w:rsid w:val="00D9481A"/>
    <w:rsid w:val="00D95C5C"/>
    <w:rsid w:val="00D95EEF"/>
    <w:rsid w:val="00D96DA5"/>
    <w:rsid w:val="00DA2C82"/>
    <w:rsid w:val="00DA6DBC"/>
    <w:rsid w:val="00DB2942"/>
    <w:rsid w:val="00DB55AA"/>
    <w:rsid w:val="00DB6788"/>
    <w:rsid w:val="00DC4E8B"/>
    <w:rsid w:val="00DD38E2"/>
    <w:rsid w:val="00DD6886"/>
    <w:rsid w:val="00DE3D18"/>
    <w:rsid w:val="00DE69D6"/>
    <w:rsid w:val="00DF036B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F17"/>
    <w:rsid w:val="00E40D2D"/>
    <w:rsid w:val="00E46DBA"/>
    <w:rsid w:val="00E517C7"/>
    <w:rsid w:val="00E51AA5"/>
    <w:rsid w:val="00E51DAE"/>
    <w:rsid w:val="00E52781"/>
    <w:rsid w:val="00E55CD6"/>
    <w:rsid w:val="00E56FF0"/>
    <w:rsid w:val="00E623BD"/>
    <w:rsid w:val="00E71B4A"/>
    <w:rsid w:val="00E73C0C"/>
    <w:rsid w:val="00E73FE4"/>
    <w:rsid w:val="00E87097"/>
    <w:rsid w:val="00E874B2"/>
    <w:rsid w:val="00E94545"/>
    <w:rsid w:val="00E96CA8"/>
    <w:rsid w:val="00E96CBD"/>
    <w:rsid w:val="00EA1B54"/>
    <w:rsid w:val="00EA1EF5"/>
    <w:rsid w:val="00EA75D6"/>
    <w:rsid w:val="00EA7E42"/>
    <w:rsid w:val="00EB028C"/>
    <w:rsid w:val="00EB4A48"/>
    <w:rsid w:val="00EB4D35"/>
    <w:rsid w:val="00EC39D7"/>
    <w:rsid w:val="00EC3DE1"/>
    <w:rsid w:val="00EC5F03"/>
    <w:rsid w:val="00EC5F19"/>
    <w:rsid w:val="00ED4485"/>
    <w:rsid w:val="00EE1E03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25009"/>
    <w:rsid w:val="00F272D2"/>
    <w:rsid w:val="00F31081"/>
    <w:rsid w:val="00F40BC6"/>
    <w:rsid w:val="00F41515"/>
    <w:rsid w:val="00F41592"/>
    <w:rsid w:val="00F4485B"/>
    <w:rsid w:val="00F5138C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5706"/>
    <w:rsid w:val="00FA6D2F"/>
    <w:rsid w:val="00FB1180"/>
    <w:rsid w:val="00FB47C0"/>
    <w:rsid w:val="00FB6C87"/>
    <w:rsid w:val="00FD5274"/>
    <w:rsid w:val="00FD581E"/>
    <w:rsid w:val="00FD6E59"/>
    <w:rsid w:val="00FE6A51"/>
    <w:rsid w:val="00FE739E"/>
    <w:rsid w:val="00FE7D0D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766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  <w:style w:type="paragraph" w:styleId="Bezproreda">
    <w:name w:val="No Spacing"/>
    <w:uiPriority w:val="1"/>
    <w:qFormat/>
    <w:rsid w:val="000E4521"/>
    <w:rPr>
      <w:sz w:val="24"/>
      <w:szCs w:val="24"/>
    </w:rPr>
  </w:style>
  <w:style w:type="character" w:customStyle="1" w:styleId="OdlomakpopisaChar">
    <w:name w:val="Odlomak popisa Char"/>
    <w:aliases w:val="List Paragraph1 Char,Attività Char,Attivit&amp;agrave Char,Odlomak popisa1 Char,Odlomak popisa2 Char,List Paragraph Char"/>
    <w:link w:val="Odlomakpopisa"/>
    <w:uiPriority w:val="34"/>
    <w:locked/>
    <w:rsid w:val="000E4521"/>
    <w:rPr>
      <w:rFonts w:ascii="Calibri" w:eastAsia="Calibri" w:hAnsi="Calibri" w:cs="Calibri"/>
      <w:sz w:val="22"/>
      <w:szCs w:val="22"/>
      <w:lang w:eastAsia="en-US"/>
    </w:rPr>
  </w:style>
  <w:style w:type="paragraph" w:styleId="Odlomakpopisa">
    <w:name w:val="List Paragraph"/>
    <w:aliases w:val="List Paragraph1,Attività,Attivit&amp;agrave,Odlomak popisa1,Odlomak popisa2,List Paragraph"/>
    <w:basedOn w:val="Normal"/>
    <w:link w:val="OdlomakpopisaChar"/>
    <w:uiPriority w:val="34"/>
    <w:qFormat/>
    <w:rsid w:val="000E4521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basedOn w:val="Normal"/>
    <w:rsid w:val="000E4521"/>
    <w:pPr>
      <w:autoSpaceDE w:val="0"/>
      <w:autoSpaceDN w:val="0"/>
    </w:pPr>
    <w:rPr>
      <w:rFonts w:ascii="Cambria" w:eastAsia="Calibri" w:hAnsi="Cambria" w:cs="Calibri"/>
      <w:color w:val="000000"/>
    </w:rPr>
  </w:style>
  <w:style w:type="character" w:styleId="Istaknuto">
    <w:name w:val="Emphasis"/>
    <w:qFormat/>
    <w:rsid w:val="00E96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6478-5151-475C-A687-FFFA6938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19</Pages>
  <Words>5191</Words>
  <Characters>29589</Characters>
  <Application>Microsoft Office Word</Application>
  <DocSecurity>0</DocSecurity>
  <Lines>246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34711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Ivica Dedic</cp:lastModifiedBy>
  <cp:revision>11</cp:revision>
  <cp:lastPrinted>2026-01-26T11:27:00Z</cp:lastPrinted>
  <dcterms:created xsi:type="dcterms:W3CDTF">2026-02-09T06:50:00Z</dcterms:created>
  <dcterms:modified xsi:type="dcterms:W3CDTF">2026-03-05T10:40:00Z</dcterms:modified>
</cp:coreProperties>
</file>