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9D" w:rsidRPr="00FC739D" w:rsidRDefault="00FC739D" w:rsidP="00FC739D">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hr-HR"/>
        </w:rPr>
      </w:pPr>
      <w:r w:rsidRPr="00FC739D">
        <w:rPr>
          <w:rFonts w:ascii="Verdana" w:eastAsia="Times New Roman" w:hAnsi="Verdana" w:cs="Times New Roman"/>
          <w:b/>
          <w:i/>
          <w:color w:val="000000"/>
          <w:sz w:val="24"/>
          <w:szCs w:val="24"/>
          <w:u w:val="single"/>
          <w:lang w:eastAsia="hr-HR"/>
        </w:rPr>
        <w:t>KATALOG INFORMACIJA</w:t>
      </w:r>
    </w:p>
    <w:p w:rsidR="00FC739D" w:rsidRDefault="00FC739D" w:rsidP="00B918E7">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p>
    <w:p w:rsidR="00DC4AF4" w:rsidRPr="000C4225" w:rsidRDefault="00B918E7" w:rsidP="00B918E7">
      <w:pPr>
        <w:shd w:val="clear" w:color="auto" w:fill="FFFFFF"/>
        <w:spacing w:before="100" w:beforeAutospacing="1" w:after="100" w:afterAutospacing="1" w:line="240" w:lineRule="auto"/>
        <w:rPr>
          <w:sz w:val="24"/>
          <w:szCs w:val="24"/>
        </w:rPr>
      </w:pPr>
      <w:r w:rsidRPr="000C4225">
        <w:rPr>
          <w:rFonts w:eastAsia="Times New Roman" w:cs="Times New Roman"/>
          <w:color w:val="000000"/>
          <w:sz w:val="24"/>
          <w:szCs w:val="24"/>
          <w:lang w:eastAsia="hr-HR"/>
        </w:rPr>
        <w:t>Zakonom o pravu na pristup informacijama</w:t>
      </w:r>
      <w:r w:rsidR="00127825" w:rsidRPr="000C4225">
        <w:rPr>
          <w:rFonts w:eastAsia="Times New Roman" w:cs="Times New Roman"/>
          <w:color w:val="000000"/>
          <w:sz w:val="24"/>
          <w:szCs w:val="24"/>
          <w:lang w:eastAsia="hr-HR"/>
        </w:rPr>
        <w:t xml:space="preserve"> (NN</w:t>
      </w:r>
      <w:r w:rsidR="00106C03" w:rsidRPr="000C4225">
        <w:rPr>
          <w:rFonts w:eastAsia="Times New Roman" w:cs="Times New Roman"/>
          <w:color w:val="000000"/>
          <w:sz w:val="24"/>
          <w:szCs w:val="24"/>
          <w:lang w:eastAsia="hr-HR"/>
        </w:rPr>
        <w:t xml:space="preserve"> 25/13, 85/15)</w:t>
      </w:r>
      <w:r w:rsidRPr="000C4225">
        <w:rPr>
          <w:rFonts w:eastAsia="Times New Roman" w:cs="Times New Roman"/>
          <w:color w:val="000000"/>
          <w:sz w:val="24"/>
          <w:szCs w:val="24"/>
          <w:lang w:eastAsia="hr-HR"/>
        </w:rPr>
        <w:t xml:space="preserve"> propisuje se način i postupak prava na pristup informacijama.</w:t>
      </w:r>
      <w:r w:rsidR="00DC4AF4" w:rsidRPr="000C4225">
        <w:rPr>
          <w:sz w:val="24"/>
          <w:szCs w:val="24"/>
        </w:rPr>
        <w:t xml:space="preserve"> Katalog sadrži informacije s opisom sadržaja, namjenom, načinom osiguravanja i vremenom ostvarivanja prava na pristup informacijama.</w:t>
      </w:r>
    </w:p>
    <w:p w:rsidR="000C4225" w:rsidRDefault="000C4225" w:rsidP="00DC4AF4">
      <w:pPr>
        <w:rPr>
          <w:sz w:val="24"/>
          <w:szCs w:val="24"/>
        </w:rPr>
      </w:pPr>
      <w:r>
        <w:rPr>
          <w:b/>
          <w:sz w:val="24"/>
          <w:szCs w:val="24"/>
        </w:rPr>
        <w:t xml:space="preserve"> I.</w:t>
      </w:r>
      <w:r w:rsidRPr="000C4225">
        <w:rPr>
          <w:b/>
          <w:sz w:val="24"/>
          <w:szCs w:val="24"/>
        </w:rPr>
        <w:t xml:space="preserve">OSNOVNA ŠKOLA </w:t>
      </w:r>
      <w:r w:rsidR="00332901">
        <w:rPr>
          <w:b/>
          <w:sz w:val="24"/>
          <w:szCs w:val="24"/>
        </w:rPr>
        <w:t>ŽNJAN- PAZDIGRAD</w:t>
      </w:r>
      <w:r w:rsidRPr="000C4225">
        <w:rPr>
          <w:b/>
          <w:sz w:val="24"/>
          <w:szCs w:val="24"/>
        </w:rPr>
        <w:t>, OMOGUĆAVA PRISTUP INFORMACIJAMA</w:t>
      </w:r>
      <w:r w:rsidRPr="000C4225">
        <w:rPr>
          <w:sz w:val="24"/>
          <w:szCs w:val="24"/>
        </w:rPr>
        <w:t xml:space="preserve"> :</w:t>
      </w:r>
    </w:p>
    <w:p w:rsidR="000C4225" w:rsidRPr="000C4225" w:rsidRDefault="000C4225" w:rsidP="00DC4AF4">
      <w:pPr>
        <w:rPr>
          <w:b/>
          <w:sz w:val="24"/>
          <w:szCs w:val="24"/>
        </w:rPr>
      </w:pPr>
      <w:r w:rsidRPr="000C4225">
        <w:rPr>
          <w:sz w:val="24"/>
          <w:szCs w:val="24"/>
        </w:rPr>
        <w:br/>
      </w:r>
      <w:r w:rsidR="00DC4AF4" w:rsidRPr="000C4225">
        <w:rPr>
          <w:sz w:val="24"/>
          <w:szCs w:val="24"/>
        </w:rPr>
        <w:t>1.  putem službene web stranice Škole:</w:t>
      </w:r>
      <w:r w:rsidR="00DC4AF4" w:rsidRPr="000C4225">
        <w:rPr>
          <w:sz w:val="24"/>
          <w:szCs w:val="24"/>
        </w:rPr>
        <w:br/>
        <w:t>•    informacije o ustroju i nadležnosti Škole</w:t>
      </w:r>
      <w:r w:rsidR="00DC4AF4" w:rsidRPr="000C4225">
        <w:rPr>
          <w:sz w:val="24"/>
          <w:szCs w:val="24"/>
        </w:rPr>
        <w:br/>
        <w:t>•    informacije o zaposlenicima</w:t>
      </w:r>
      <w:r w:rsidR="00DC4AF4" w:rsidRPr="000C4225">
        <w:rPr>
          <w:sz w:val="24"/>
          <w:szCs w:val="24"/>
        </w:rPr>
        <w:br/>
        <w:t>•    informacije o aktivnostima Škole</w:t>
      </w:r>
      <w:r w:rsidR="00DC4AF4" w:rsidRPr="000C4225">
        <w:rPr>
          <w:sz w:val="24"/>
          <w:szCs w:val="24"/>
        </w:rPr>
        <w:br/>
        <w:t>•    informacije o pravilnicima  i drugim aktima Škole</w:t>
      </w:r>
      <w:r w:rsidR="00DC4AF4" w:rsidRPr="000C4225">
        <w:rPr>
          <w:sz w:val="24"/>
          <w:szCs w:val="24"/>
        </w:rPr>
        <w:br/>
        <w:t>•    informacije o učeničkim aktivnostima</w:t>
      </w:r>
      <w:r w:rsidR="00DC4AF4" w:rsidRPr="000C4225">
        <w:rPr>
          <w:sz w:val="24"/>
          <w:szCs w:val="24"/>
        </w:rPr>
        <w:br/>
        <w:t>•    najave aktivnosti i projekata  Škole</w:t>
      </w:r>
      <w:r w:rsidR="00DC4AF4" w:rsidRPr="000C4225">
        <w:rPr>
          <w:sz w:val="24"/>
          <w:szCs w:val="24"/>
        </w:rPr>
        <w:br/>
        <w:t>•    informacija o slobodnim radnim mjestima – natječaji</w:t>
      </w:r>
      <w:r w:rsidR="00DC4AF4" w:rsidRPr="000C4225">
        <w:rPr>
          <w:sz w:val="24"/>
          <w:szCs w:val="24"/>
        </w:rPr>
        <w:br/>
        <w:t>•    foto galerija</w:t>
      </w:r>
      <w:r w:rsidR="00DC4AF4" w:rsidRPr="000C4225">
        <w:rPr>
          <w:sz w:val="24"/>
          <w:szCs w:val="24"/>
        </w:rPr>
        <w:br/>
      </w:r>
      <w:r w:rsidR="00DC4AF4" w:rsidRPr="000C4225">
        <w:rPr>
          <w:sz w:val="24"/>
          <w:szCs w:val="24"/>
        </w:rPr>
        <w:br/>
        <w:t>2.    neposrednim pružanjem informacija  /temeljem usmenog ili pismenog zahtjeva/  </w:t>
      </w:r>
      <w:r w:rsidR="00DC4AF4" w:rsidRPr="000C4225">
        <w:rPr>
          <w:sz w:val="24"/>
          <w:szCs w:val="24"/>
        </w:rPr>
        <w:br/>
        <w:t>3.    uvidom u dokumente i izradom preslika dokumenata koji sadrže tražene informacije,</w:t>
      </w:r>
      <w:r w:rsidR="00DC4AF4" w:rsidRPr="000C4225">
        <w:rPr>
          <w:sz w:val="24"/>
          <w:szCs w:val="24"/>
        </w:rPr>
        <w:br/>
        <w:t>4.    dostavljanjem pisane informacije ili preslike dokumenata  podnositelju zahtjeva</w:t>
      </w:r>
      <w:r w:rsidR="00DC4AF4" w:rsidRPr="000C4225">
        <w:rPr>
          <w:sz w:val="24"/>
          <w:szCs w:val="24"/>
        </w:rPr>
        <w:br/>
      </w:r>
      <w:r w:rsidR="00DC4AF4" w:rsidRPr="000C4225">
        <w:rPr>
          <w:sz w:val="24"/>
          <w:szCs w:val="24"/>
        </w:rPr>
        <w:br/>
      </w:r>
      <w:r w:rsidR="00DC4AF4" w:rsidRPr="000C4225">
        <w:rPr>
          <w:sz w:val="24"/>
          <w:szCs w:val="24"/>
        </w:rPr>
        <w:br/>
      </w:r>
      <w:r w:rsidR="00DC4AF4" w:rsidRPr="000C4225">
        <w:rPr>
          <w:sz w:val="24"/>
          <w:szCs w:val="24"/>
        </w:rPr>
        <w:br/>
      </w:r>
      <w:r w:rsidR="00DC4AF4" w:rsidRPr="000C4225">
        <w:rPr>
          <w:b/>
          <w:sz w:val="24"/>
          <w:szCs w:val="24"/>
        </w:rPr>
        <w:t xml:space="preserve">II. OSNOVNI PODATCI O OSNOVNOJ ŠKOLI </w:t>
      </w:r>
      <w:r w:rsidR="00332901">
        <w:rPr>
          <w:b/>
          <w:sz w:val="24"/>
          <w:szCs w:val="24"/>
        </w:rPr>
        <w:t>ŽNJAN- PAZDIGRAD</w:t>
      </w:r>
    </w:p>
    <w:p w:rsidR="00DC4AF4" w:rsidRPr="000C4225" w:rsidRDefault="00DC4AF4" w:rsidP="00DC4AF4">
      <w:pPr>
        <w:rPr>
          <w:sz w:val="24"/>
          <w:szCs w:val="24"/>
        </w:rPr>
      </w:pPr>
      <w:r w:rsidRPr="000C4225">
        <w:rPr>
          <w:sz w:val="24"/>
          <w:szCs w:val="24"/>
        </w:rPr>
        <w:br/>
        <w:t xml:space="preserve">Osnovna škola </w:t>
      </w:r>
      <w:r w:rsidR="00332901">
        <w:rPr>
          <w:sz w:val="24"/>
          <w:szCs w:val="24"/>
        </w:rPr>
        <w:t>Žnjan- Pazdigrad</w:t>
      </w:r>
      <w:r w:rsidRPr="000C4225">
        <w:rPr>
          <w:sz w:val="24"/>
          <w:szCs w:val="24"/>
        </w:rPr>
        <w:t xml:space="preserve"> obavlja javnu djelatnost u smislu Zakona o odgoju i obrazovanju u osnovnoj i srednjoj školi i izvodi nastavu osnovnog obrazovanja i odgoja djece i mladeži.</w:t>
      </w:r>
      <w:r w:rsidRPr="000C4225">
        <w:rPr>
          <w:sz w:val="24"/>
          <w:szCs w:val="24"/>
        </w:rPr>
        <w:br/>
      </w:r>
      <w:r w:rsidRPr="000C4225">
        <w:rPr>
          <w:sz w:val="24"/>
          <w:szCs w:val="24"/>
        </w:rPr>
        <w:br/>
        <w:t xml:space="preserve">Naziv škole je Osnovna škola </w:t>
      </w:r>
      <w:r w:rsidR="00332901">
        <w:rPr>
          <w:sz w:val="24"/>
          <w:szCs w:val="24"/>
        </w:rPr>
        <w:t>Žnjan- Pazdigrad</w:t>
      </w:r>
      <w:r w:rsidRPr="000C4225">
        <w:rPr>
          <w:sz w:val="24"/>
          <w:szCs w:val="24"/>
        </w:rPr>
        <w:t>.</w:t>
      </w:r>
    </w:p>
    <w:p w:rsidR="00DC4AF4" w:rsidRPr="000C4225" w:rsidRDefault="00DC4AF4" w:rsidP="00DC4AF4">
      <w:pPr>
        <w:rPr>
          <w:sz w:val="24"/>
          <w:szCs w:val="24"/>
        </w:rPr>
      </w:pPr>
      <w:r w:rsidRPr="000C4225">
        <w:rPr>
          <w:sz w:val="24"/>
          <w:szCs w:val="24"/>
        </w:rPr>
        <w:t xml:space="preserve">Sjedište škole je u </w:t>
      </w:r>
      <w:r w:rsidR="00332901">
        <w:rPr>
          <w:sz w:val="24"/>
          <w:szCs w:val="24"/>
        </w:rPr>
        <w:t>Splitu</w:t>
      </w:r>
      <w:r w:rsidRPr="000C4225">
        <w:rPr>
          <w:sz w:val="24"/>
          <w:szCs w:val="24"/>
        </w:rPr>
        <w:t>.</w:t>
      </w:r>
    </w:p>
    <w:p w:rsidR="00332901" w:rsidRDefault="00DC4AF4" w:rsidP="00DC4AF4">
      <w:pPr>
        <w:rPr>
          <w:sz w:val="24"/>
          <w:szCs w:val="24"/>
        </w:rPr>
      </w:pPr>
      <w:r w:rsidRPr="000C4225">
        <w:rPr>
          <w:sz w:val="24"/>
          <w:szCs w:val="24"/>
        </w:rPr>
        <w:t xml:space="preserve">Puni naziv Škola ističe na zgradi u kojoj je njezino sjedište na adresi </w:t>
      </w:r>
      <w:r w:rsidR="00332901">
        <w:rPr>
          <w:sz w:val="24"/>
          <w:szCs w:val="24"/>
        </w:rPr>
        <w:t>Pazdigradska 1.</w:t>
      </w:r>
      <w:r w:rsidR="000C4225">
        <w:rPr>
          <w:sz w:val="24"/>
          <w:szCs w:val="24"/>
        </w:rPr>
        <w:t xml:space="preserve"> </w:t>
      </w:r>
    </w:p>
    <w:p w:rsidR="00332901" w:rsidRDefault="00DC4AF4" w:rsidP="00DC4AF4">
      <w:pPr>
        <w:rPr>
          <w:sz w:val="24"/>
          <w:szCs w:val="24"/>
        </w:rPr>
      </w:pPr>
      <w:r w:rsidRPr="000C4225">
        <w:rPr>
          <w:sz w:val="24"/>
          <w:szCs w:val="24"/>
        </w:rPr>
        <w:br/>
      </w:r>
      <w:r w:rsidRPr="00332901">
        <w:rPr>
          <w:b/>
          <w:i/>
          <w:sz w:val="24"/>
          <w:szCs w:val="24"/>
          <w:u w:val="single"/>
        </w:rPr>
        <w:t>Poslovi u okviru djelatnosti Škole :</w:t>
      </w:r>
      <w:r w:rsidRPr="00332901">
        <w:rPr>
          <w:b/>
          <w:sz w:val="24"/>
          <w:szCs w:val="24"/>
        </w:rPr>
        <w:br/>
      </w:r>
      <w:r w:rsidRPr="000C4225">
        <w:rPr>
          <w:sz w:val="24"/>
          <w:szCs w:val="24"/>
        </w:rPr>
        <w:br/>
        <w:t>•    upisi u školu i ispisi iz škole s vođenjem odgovarajuće evidencije i dokumentacije,</w:t>
      </w:r>
      <w:r w:rsidRPr="000C4225">
        <w:rPr>
          <w:sz w:val="24"/>
          <w:szCs w:val="24"/>
        </w:rPr>
        <w:br/>
        <w:t>•    organizacija i izvođenje nastave i drugih oblika odgojno-obrazov</w:t>
      </w:r>
      <w:r w:rsidR="00332901">
        <w:rPr>
          <w:sz w:val="24"/>
          <w:szCs w:val="24"/>
        </w:rPr>
        <w:t>nog rada s učenicima te   vođenje</w:t>
      </w:r>
      <w:r w:rsidR="00332901" w:rsidRPr="000C4225">
        <w:rPr>
          <w:sz w:val="24"/>
          <w:szCs w:val="24"/>
        </w:rPr>
        <w:t xml:space="preserve"> odgovarajuće evidencije</w:t>
      </w:r>
      <w:r w:rsidR="00332901">
        <w:rPr>
          <w:sz w:val="24"/>
          <w:szCs w:val="24"/>
        </w:rPr>
        <w:t xml:space="preserve">               </w:t>
      </w:r>
    </w:p>
    <w:p w:rsidR="00DC4AF4" w:rsidRPr="000C4225" w:rsidRDefault="00DC4AF4" w:rsidP="00DC4AF4">
      <w:pPr>
        <w:rPr>
          <w:sz w:val="24"/>
          <w:szCs w:val="24"/>
        </w:rPr>
      </w:pPr>
      <w:r w:rsidRPr="000C4225">
        <w:rPr>
          <w:sz w:val="24"/>
          <w:szCs w:val="24"/>
        </w:rPr>
        <w:lastRenderedPageBreak/>
        <w:t xml:space="preserve">•    vrednovanje i ocjenjivanje učenika te vođenje evidencije o tome kao i o učeničkim </w:t>
      </w:r>
      <w:r w:rsidR="00332901">
        <w:rPr>
          <w:sz w:val="24"/>
          <w:szCs w:val="24"/>
        </w:rPr>
        <w:t xml:space="preserve">  </w:t>
      </w:r>
      <w:r w:rsidRPr="000C4225">
        <w:rPr>
          <w:sz w:val="24"/>
          <w:szCs w:val="24"/>
        </w:rPr>
        <w:t>postignućima,</w:t>
      </w:r>
      <w:r w:rsidRPr="000C4225">
        <w:rPr>
          <w:sz w:val="24"/>
          <w:szCs w:val="24"/>
        </w:rPr>
        <w:br/>
        <w:t>•    poduzimanje pedagoških mjera i vođenje evidencije o njima,</w:t>
      </w:r>
      <w:r w:rsidRPr="000C4225">
        <w:rPr>
          <w:sz w:val="24"/>
          <w:szCs w:val="24"/>
        </w:rPr>
        <w:br/>
        <w:t>•    organizacija predmetnih i razrednih ispita i vođenje evidencije o njima,</w:t>
      </w:r>
      <w:r w:rsidRPr="000C4225">
        <w:rPr>
          <w:sz w:val="24"/>
          <w:szCs w:val="24"/>
        </w:rPr>
        <w:br/>
        <w:t>•    izdavanje javnih isprava i drugih potvrda,</w:t>
      </w:r>
      <w:r w:rsidRPr="000C4225">
        <w:rPr>
          <w:sz w:val="24"/>
          <w:szCs w:val="24"/>
        </w:rPr>
        <w:br/>
        <w:t>•    upisivanje podataka o odgojno-obrazovnom radu u e-Maticu – zajednički elektronički upisnik učenika</w:t>
      </w:r>
    </w:p>
    <w:p w:rsidR="00DC4AF4" w:rsidRPr="000C4225" w:rsidRDefault="00DC4AF4" w:rsidP="00DC4AF4">
      <w:pPr>
        <w:rPr>
          <w:iCs/>
          <w:sz w:val="24"/>
          <w:szCs w:val="24"/>
          <w:u w:val="single"/>
        </w:rPr>
      </w:pPr>
      <w:r w:rsidRPr="000C4225">
        <w:rPr>
          <w:sz w:val="24"/>
          <w:szCs w:val="24"/>
        </w:rPr>
        <w:br/>
      </w:r>
      <w:r w:rsidRPr="000C4225">
        <w:rPr>
          <w:iCs/>
          <w:sz w:val="24"/>
          <w:szCs w:val="24"/>
          <w:u w:val="single"/>
        </w:rPr>
        <w:t xml:space="preserve">Ustrojbene službe u sastavu Osnovne škole </w:t>
      </w:r>
      <w:bookmarkStart w:id="0" w:name="_Hlk495338836"/>
      <w:r w:rsidR="00332901">
        <w:rPr>
          <w:iCs/>
          <w:sz w:val="24"/>
          <w:szCs w:val="24"/>
          <w:u w:val="single"/>
        </w:rPr>
        <w:t>Žnjan- Pazdigrad</w:t>
      </w:r>
      <w:r w:rsidRPr="000C4225">
        <w:rPr>
          <w:iCs/>
          <w:sz w:val="24"/>
          <w:szCs w:val="24"/>
          <w:u w:val="single"/>
        </w:rPr>
        <w:t xml:space="preserve"> </w:t>
      </w:r>
      <w:bookmarkEnd w:id="0"/>
      <w:r w:rsidRPr="000C4225">
        <w:rPr>
          <w:iCs/>
          <w:sz w:val="24"/>
          <w:szCs w:val="24"/>
          <w:u w:val="single"/>
        </w:rPr>
        <w:t>su:</w:t>
      </w:r>
    </w:p>
    <w:p w:rsidR="00DC4AF4" w:rsidRPr="000C4225" w:rsidRDefault="00DC4AF4" w:rsidP="00DC4AF4">
      <w:pPr>
        <w:rPr>
          <w:sz w:val="24"/>
          <w:szCs w:val="24"/>
        </w:rPr>
      </w:pPr>
      <w:r w:rsidRPr="000C4225">
        <w:rPr>
          <w:sz w:val="24"/>
          <w:szCs w:val="24"/>
        </w:rPr>
        <w:t>• stručno-pedagoška</w:t>
      </w:r>
    </w:p>
    <w:p w:rsidR="00DC4AF4" w:rsidRPr="000C4225" w:rsidRDefault="00DC4AF4" w:rsidP="00DC4AF4">
      <w:pPr>
        <w:rPr>
          <w:sz w:val="24"/>
          <w:szCs w:val="24"/>
        </w:rPr>
      </w:pPr>
      <w:r w:rsidRPr="000C4225">
        <w:rPr>
          <w:sz w:val="24"/>
          <w:szCs w:val="24"/>
        </w:rPr>
        <w:t>• administrativno-tehnička</w:t>
      </w:r>
    </w:p>
    <w:p w:rsidR="00DC4AF4" w:rsidRPr="000C4225" w:rsidRDefault="00DC4AF4" w:rsidP="00DC4AF4">
      <w:pPr>
        <w:rPr>
          <w:sz w:val="24"/>
          <w:szCs w:val="24"/>
        </w:rPr>
      </w:pPr>
      <w:r w:rsidRPr="000C4225">
        <w:rPr>
          <w:sz w:val="24"/>
          <w:szCs w:val="24"/>
        </w:rPr>
        <w:br/>
        <w:t>Školom upravlja Školski odbor.</w:t>
      </w:r>
      <w:r w:rsidRPr="000C4225">
        <w:rPr>
          <w:sz w:val="24"/>
          <w:szCs w:val="24"/>
        </w:rPr>
        <w:br/>
      </w:r>
      <w:r w:rsidRPr="000C4225">
        <w:rPr>
          <w:sz w:val="24"/>
          <w:szCs w:val="24"/>
        </w:rPr>
        <w:br/>
      </w:r>
      <w:r w:rsidRPr="000C4225">
        <w:rPr>
          <w:sz w:val="24"/>
          <w:szCs w:val="24"/>
        </w:rPr>
        <w:br/>
      </w:r>
      <w:r w:rsidRPr="000C4225">
        <w:rPr>
          <w:b/>
          <w:sz w:val="24"/>
          <w:szCs w:val="24"/>
        </w:rPr>
        <w:t>III. SADRŽAJ KATALOGA INFORMACIJA</w:t>
      </w:r>
      <w:r w:rsidRPr="000C4225">
        <w:rPr>
          <w:b/>
          <w:sz w:val="24"/>
          <w:szCs w:val="24"/>
        </w:rPr>
        <w:br/>
      </w:r>
      <w:r w:rsidRPr="000C4225">
        <w:rPr>
          <w:sz w:val="24"/>
          <w:szCs w:val="24"/>
        </w:rPr>
        <w:br/>
      </w:r>
      <w:r w:rsidRPr="000C4225">
        <w:rPr>
          <w:sz w:val="24"/>
          <w:szCs w:val="24"/>
        </w:rPr>
        <w:br/>
        <w:t xml:space="preserve">Ovaj Katalog informacija sadrži pregled informacija koje posjeduje, s kojima raspolaže i koje nadzire Osnovna škola </w:t>
      </w:r>
      <w:r w:rsidR="00332901" w:rsidRPr="00332901">
        <w:rPr>
          <w:iCs/>
          <w:sz w:val="24"/>
          <w:szCs w:val="24"/>
        </w:rPr>
        <w:t>Žnjan- Pazdigrad</w:t>
      </w:r>
      <w:r w:rsidR="00332901" w:rsidRPr="000C4225">
        <w:rPr>
          <w:iCs/>
          <w:sz w:val="24"/>
          <w:szCs w:val="24"/>
          <w:u w:val="single"/>
        </w:rPr>
        <w:t xml:space="preserve"> </w:t>
      </w:r>
      <w:r w:rsidRPr="000C4225">
        <w:rPr>
          <w:sz w:val="24"/>
          <w:szCs w:val="24"/>
        </w:rPr>
        <w:t>i to kako slijedi:</w:t>
      </w:r>
    </w:p>
    <w:p w:rsidR="007A27D2" w:rsidRPr="000C4225" w:rsidRDefault="00DC4AF4" w:rsidP="00DC4AF4">
      <w:pPr>
        <w:rPr>
          <w:sz w:val="24"/>
          <w:szCs w:val="24"/>
        </w:rPr>
      </w:pPr>
      <w:r w:rsidRPr="000C4225">
        <w:rPr>
          <w:sz w:val="24"/>
          <w:szCs w:val="24"/>
        </w:rPr>
        <w:br/>
        <w:t>a)    pregled informacija,</w:t>
      </w:r>
      <w:r w:rsidRPr="000C4225">
        <w:rPr>
          <w:sz w:val="24"/>
          <w:szCs w:val="24"/>
        </w:rPr>
        <w:br/>
        <w:t>b)    opis sadržaja informacija,</w:t>
      </w:r>
      <w:r w:rsidRPr="000C4225">
        <w:rPr>
          <w:sz w:val="24"/>
          <w:szCs w:val="24"/>
        </w:rPr>
        <w:br/>
        <w:t>c)    namjena informacija,</w:t>
      </w:r>
      <w:r w:rsidRPr="000C4225">
        <w:rPr>
          <w:sz w:val="24"/>
          <w:szCs w:val="24"/>
        </w:rPr>
        <w:br/>
        <w:t>d)    način osiguravanja prava na pristup informacijama.</w:t>
      </w:r>
      <w:r w:rsidRPr="000C4225">
        <w:rPr>
          <w:sz w:val="24"/>
          <w:szCs w:val="24"/>
        </w:rPr>
        <w:br/>
      </w:r>
      <w:r w:rsidRPr="000C4225">
        <w:rPr>
          <w:sz w:val="24"/>
          <w:szCs w:val="24"/>
        </w:rPr>
        <w:br/>
      </w:r>
      <w:r w:rsidRPr="000C4225">
        <w:rPr>
          <w:sz w:val="24"/>
          <w:szCs w:val="24"/>
          <w:u w:val="single"/>
        </w:rPr>
        <w:t>a) Pregled informacija</w:t>
      </w:r>
      <w:r w:rsidRPr="000C4225">
        <w:rPr>
          <w:sz w:val="24"/>
          <w:szCs w:val="24"/>
        </w:rPr>
        <w:br/>
      </w:r>
      <w:r w:rsidRPr="000C4225">
        <w:rPr>
          <w:sz w:val="24"/>
          <w:szCs w:val="24"/>
        </w:rPr>
        <w:br/>
        <w:t>Škola  posjeduje, raspolaže i nadzire informacije o:</w:t>
      </w:r>
      <w:r w:rsidRPr="000C4225">
        <w:rPr>
          <w:sz w:val="24"/>
          <w:szCs w:val="24"/>
        </w:rPr>
        <w:br/>
        <w:t>•    ustroju i nadležnosti Škole</w:t>
      </w:r>
      <w:r w:rsidRPr="000C4225">
        <w:rPr>
          <w:sz w:val="24"/>
          <w:szCs w:val="24"/>
        </w:rPr>
        <w:br/>
        <w:t>•    zaposlenicima</w:t>
      </w:r>
      <w:r w:rsidRPr="000C4225">
        <w:rPr>
          <w:sz w:val="24"/>
          <w:szCs w:val="24"/>
        </w:rPr>
        <w:br/>
        <w:t>•    aktivnostima Škole</w:t>
      </w:r>
      <w:r w:rsidRPr="000C4225">
        <w:rPr>
          <w:sz w:val="24"/>
          <w:szCs w:val="24"/>
        </w:rPr>
        <w:br/>
        <w:t>•    pravnim i drugim aktima Škole</w:t>
      </w:r>
      <w:r w:rsidRPr="000C4225">
        <w:rPr>
          <w:sz w:val="24"/>
          <w:szCs w:val="24"/>
        </w:rPr>
        <w:br/>
        <w:t>•    načinu i pravilima školovanja</w:t>
      </w:r>
      <w:r w:rsidRPr="000C4225">
        <w:rPr>
          <w:sz w:val="24"/>
          <w:szCs w:val="24"/>
        </w:rPr>
        <w:br/>
        <w:t>•    učeničkim aktivnostima</w:t>
      </w:r>
      <w:r w:rsidRPr="000C4225">
        <w:rPr>
          <w:sz w:val="24"/>
          <w:szCs w:val="24"/>
        </w:rPr>
        <w:br/>
        <w:t>•    međuinstitucionalnim aktivnostima Škole</w:t>
      </w:r>
      <w:r w:rsidRPr="000C4225">
        <w:rPr>
          <w:sz w:val="24"/>
          <w:szCs w:val="24"/>
        </w:rPr>
        <w:br/>
      </w:r>
      <w:r w:rsidRPr="000C4225">
        <w:rPr>
          <w:sz w:val="24"/>
          <w:szCs w:val="24"/>
        </w:rPr>
        <w:br/>
      </w:r>
      <w:r w:rsidRPr="000C4225">
        <w:rPr>
          <w:sz w:val="24"/>
          <w:szCs w:val="24"/>
          <w:u w:val="single"/>
        </w:rPr>
        <w:t>b) Opis sadržaja informacija</w:t>
      </w:r>
      <w:r w:rsidRPr="000C4225">
        <w:rPr>
          <w:sz w:val="24"/>
          <w:szCs w:val="24"/>
          <w:u w:val="single"/>
        </w:rPr>
        <w:br/>
      </w:r>
      <w:r w:rsidRPr="000C4225">
        <w:rPr>
          <w:sz w:val="24"/>
          <w:szCs w:val="24"/>
        </w:rPr>
        <w:br/>
        <w:t>•    ustroj i nadležnost Ško</w:t>
      </w:r>
      <w:r w:rsidR="004C7CD1" w:rsidRPr="000C4225">
        <w:rPr>
          <w:sz w:val="24"/>
          <w:szCs w:val="24"/>
        </w:rPr>
        <w:t>le (opis djelokruga rada službi)</w:t>
      </w:r>
      <w:r w:rsidRPr="000C4225">
        <w:rPr>
          <w:sz w:val="24"/>
          <w:szCs w:val="24"/>
        </w:rPr>
        <w:br/>
        <w:t xml:space="preserve">•    zaposlenici (osnovni podatci o zaposlenicima, kontakt zaposlenika, zvanja zaposlenika, </w:t>
      </w:r>
      <w:r w:rsidRPr="000C4225">
        <w:rPr>
          <w:sz w:val="24"/>
          <w:szCs w:val="24"/>
        </w:rPr>
        <w:lastRenderedPageBreak/>
        <w:t>smještaj zaposlenika unutar ustrojbenih jedinica)</w:t>
      </w:r>
      <w:r w:rsidRPr="000C4225">
        <w:rPr>
          <w:sz w:val="24"/>
          <w:szCs w:val="24"/>
        </w:rPr>
        <w:br/>
        <w:t>•    aktivnosti Škole (školske i vanškolske aktivnosti)</w:t>
      </w:r>
      <w:r w:rsidRPr="000C4225">
        <w:rPr>
          <w:sz w:val="24"/>
          <w:szCs w:val="24"/>
        </w:rPr>
        <w:br/>
        <w:t>•    pravni i drugi akti Škole (Statut i pravilnici Škole i sl.)</w:t>
      </w:r>
      <w:r w:rsidRPr="000C4225">
        <w:rPr>
          <w:sz w:val="24"/>
          <w:szCs w:val="24"/>
        </w:rPr>
        <w:br/>
        <w:t>•    način i pravila školovanja (pravilnici koji se odnose na školovanje, opće odluke o pravilima školovanja, nagrađivanje najboljih učenika, stručni izleti i posjete)</w:t>
      </w:r>
      <w:r w:rsidRPr="000C4225">
        <w:rPr>
          <w:sz w:val="24"/>
          <w:szCs w:val="24"/>
        </w:rPr>
        <w:br/>
        <w:t>•    učen</w:t>
      </w:r>
      <w:r w:rsidR="00332901">
        <w:rPr>
          <w:sz w:val="24"/>
          <w:szCs w:val="24"/>
        </w:rPr>
        <w:t>ičke aktivnosti (Vijeće učenika</w:t>
      </w:r>
      <w:r w:rsidRPr="000C4225">
        <w:rPr>
          <w:sz w:val="24"/>
          <w:szCs w:val="24"/>
        </w:rPr>
        <w:t>)</w:t>
      </w:r>
      <w:r w:rsidRPr="000C4225">
        <w:rPr>
          <w:sz w:val="24"/>
          <w:szCs w:val="24"/>
        </w:rPr>
        <w:br/>
        <w:t>•    međuinstitucionalne aktivnosti Škole</w:t>
      </w:r>
    </w:p>
    <w:p w:rsidR="00B918E7" w:rsidRPr="000C4225" w:rsidRDefault="00DC4AF4" w:rsidP="007A27D2">
      <w:pPr>
        <w:rPr>
          <w:sz w:val="24"/>
          <w:szCs w:val="24"/>
        </w:rPr>
      </w:pPr>
      <w:r w:rsidRPr="000C4225">
        <w:rPr>
          <w:sz w:val="24"/>
          <w:szCs w:val="24"/>
        </w:rPr>
        <w:br/>
      </w:r>
      <w:r w:rsidRPr="000C4225">
        <w:rPr>
          <w:sz w:val="24"/>
          <w:szCs w:val="24"/>
          <w:u w:val="single"/>
        </w:rPr>
        <w:t>c) Namjena informacija</w:t>
      </w:r>
      <w:r w:rsidRPr="000C4225">
        <w:rPr>
          <w:sz w:val="24"/>
          <w:szCs w:val="24"/>
          <w:u w:val="single"/>
        </w:rPr>
        <w:br/>
      </w:r>
      <w:r w:rsidRPr="000C4225">
        <w:rPr>
          <w:sz w:val="24"/>
          <w:szCs w:val="24"/>
        </w:rPr>
        <w:br/>
        <w:t>Namjena informacija u smislu ovog Kataloga je osiguravanje prava na pristup informacijama, sukladno Zakonu o pravu na pristup inf</w:t>
      </w:r>
      <w:r w:rsidR="007A27D2" w:rsidRPr="000C4225">
        <w:rPr>
          <w:sz w:val="24"/>
          <w:szCs w:val="24"/>
        </w:rPr>
        <w:t>ormacijama i drugim propisima.</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Pravo na pristup informacijama ostvaruje se tako što korisnik prava na pristup informacijama podnosi usmeni ili pismeni zahtjev Školi. Ako se zahtjev podnosi pisanim putem, potrebno je ispuniti obrazac zahtjev za pristup informacijama.</w:t>
      </w:r>
    </w:p>
    <w:p w:rsidR="00B918E7" w:rsidRPr="000C4225" w:rsidRDefault="00B918E7" w:rsidP="00B918E7">
      <w:pPr>
        <w:shd w:val="clear" w:color="auto" w:fill="FFFFFF"/>
        <w:spacing w:before="100" w:beforeAutospacing="1" w:after="100" w:afterAutospacing="1" w:line="240" w:lineRule="auto"/>
        <w:rPr>
          <w:rFonts w:eastAsia="Times New Roman" w:cs="Times New Roman"/>
          <w:b/>
          <w:color w:val="000000"/>
          <w:sz w:val="24"/>
          <w:szCs w:val="24"/>
          <w:lang w:eastAsia="hr-HR"/>
        </w:rPr>
      </w:pPr>
      <w:r w:rsidRPr="000C4225">
        <w:rPr>
          <w:rFonts w:eastAsia="Times New Roman" w:cs="Times New Roman"/>
          <w:b/>
          <w:color w:val="000000"/>
          <w:sz w:val="24"/>
          <w:szCs w:val="24"/>
          <w:lang w:eastAsia="hr-HR"/>
        </w:rPr>
        <w:t>Zahtjev se pisanim putem podnosi na sljedeće načine</w:t>
      </w:r>
      <w:r w:rsidR="00106C03" w:rsidRPr="000C4225">
        <w:rPr>
          <w:rFonts w:eastAsia="Times New Roman" w:cs="Times New Roman"/>
          <w:b/>
          <w:color w:val="000000"/>
          <w:sz w:val="24"/>
          <w:szCs w:val="24"/>
          <w:lang w:eastAsia="hr-HR"/>
        </w:rPr>
        <w:t>:</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1. Na adresu Škole</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 xml:space="preserve">Osnovna škola </w:t>
      </w:r>
      <w:r w:rsidR="00332901">
        <w:rPr>
          <w:rFonts w:eastAsia="Times New Roman" w:cs="Times New Roman"/>
          <w:color w:val="000000"/>
          <w:sz w:val="24"/>
          <w:szCs w:val="24"/>
          <w:lang w:eastAsia="hr-HR"/>
        </w:rPr>
        <w:t>Žnjan- Pazdigrad</w:t>
      </w:r>
    </w:p>
    <w:p w:rsidR="00B918E7" w:rsidRPr="000C4225" w:rsidRDefault="00332901"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Pr>
          <w:rFonts w:eastAsia="Times New Roman" w:cs="Times New Roman"/>
          <w:color w:val="000000"/>
          <w:sz w:val="24"/>
          <w:szCs w:val="24"/>
          <w:lang w:eastAsia="hr-HR"/>
        </w:rPr>
        <w:t>Pazdigradska 1</w:t>
      </w:r>
    </w:p>
    <w:p w:rsidR="00B918E7" w:rsidRPr="000C4225" w:rsidRDefault="00332901"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Pr>
          <w:rFonts w:eastAsia="Times New Roman" w:cs="Times New Roman"/>
          <w:color w:val="000000"/>
          <w:sz w:val="24"/>
          <w:szCs w:val="24"/>
          <w:lang w:eastAsia="hr-HR"/>
        </w:rPr>
        <w:t>21 000 Split</w:t>
      </w:r>
    </w:p>
    <w:p w:rsidR="00B918E7" w:rsidRPr="00D02244" w:rsidRDefault="00B918E7" w:rsidP="00B918E7">
      <w:pPr>
        <w:shd w:val="clear" w:color="auto" w:fill="FFFFFF"/>
        <w:spacing w:before="100" w:beforeAutospacing="1" w:after="100" w:afterAutospacing="1" w:line="240" w:lineRule="auto"/>
        <w:rPr>
          <w:rFonts w:eastAsia="Times New Roman" w:cs="Times New Roman"/>
          <w:sz w:val="24"/>
          <w:szCs w:val="24"/>
          <w:lang w:eastAsia="hr-HR"/>
        </w:rPr>
      </w:pPr>
      <w:r w:rsidRPr="00D02244">
        <w:rPr>
          <w:rFonts w:eastAsia="Times New Roman" w:cs="Times New Roman"/>
          <w:sz w:val="24"/>
          <w:szCs w:val="24"/>
          <w:lang w:eastAsia="hr-HR"/>
        </w:rPr>
        <w:t xml:space="preserve">2. telefaksom na broj: 021/ </w:t>
      </w:r>
      <w:r w:rsidR="00D02244" w:rsidRPr="00D02244">
        <w:rPr>
          <w:rFonts w:eastAsia="Times New Roman" w:cs="Times New Roman"/>
          <w:sz w:val="24"/>
          <w:szCs w:val="24"/>
          <w:lang w:eastAsia="hr-HR"/>
        </w:rPr>
        <w:t>587-477</w:t>
      </w:r>
    </w:p>
    <w:p w:rsidR="00B918E7" w:rsidRPr="00D02244" w:rsidRDefault="00B918E7" w:rsidP="00B918E7">
      <w:pPr>
        <w:shd w:val="clear" w:color="auto" w:fill="FFFFFF"/>
        <w:spacing w:before="100" w:beforeAutospacing="1" w:after="100" w:afterAutospacing="1" w:line="240" w:lineRule="auto"/>
        <w:rPr>
          <w:rFonts w:eastAsia="Times New Roman" w:cs="Times New Roman"/>
          <w:sz w:val="24"/>
          <w:szCs w:val="24"/>
          <w:lang w:eastAsia="hr-HR"/>
        </w:rPr>
      </w:pPr>
      <w:r w:rsidRPr="000C4225">
        <w:rPr>
          <w:rFonts w:eastAsia="Times New Roman" w:cs="Times New Roman"/>
          <w:color w:val="000000"/>
          <w:sz w:val="24"/>
          <w:szCs w:val="24"/>
          <w:lang w:eastAsia="hr-HR"/>
        </w:rPr>
        <w:t xml:space="preserve">3. putem elektroničke pošte na mail adresu: </w:t>
      </w:r>
      <w:r w:rsidR="00D02244" w:rsidRPr="00D02244">
        <w:rPr>
          <w:rFonts w:eastAsia="Times New Roman" w:cs="Times New Roman"/>
          <w:sz w:val="24"/>
          <w:szCs w:val="24"/>
          <w:lang w:eastAsia="hr-HR"/>
        </w:rPr>
        <w:t>mate.omazic@skole.hr</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 </w:t>
      </w:r>
    </w:p>
    <w:p w:rsidR="00B918E7" w:rsidRPr="000C4225" w:rsidRDefault="00B918E7" w:rsidP="00B918E7">
      <w:pPr>
        <w:shd w:val="clear" w:color="auto" w:fill="FFFFFF"/>
        <w:spacing w:before="100" w:beforeAutospacing="1" w:after="100" w:afterAutospacing="1" w:line="240" w:lineRule="auto"/>
        <w:rPr>
          <w:rFonts w:eastAsia="Times New Roman" w:cs="Times New Roman"/>
          <w:b/>
          <w:color w:val="000000"/>
          <w:sz w:val="24"/>
          <w:szCs w:val="24"/>
          <w:lang w:eastAsia="hr-HR"/>
        </w:rPr>
      </w:pPr>
      <w:r w:rsidRPr="000C4225">
        <w:rPr>
          <w:rFonts w:eastAsia="Times New Roman" w:cs="Times New Roman"/>
          <w:b/>
          <w:color w:val="000000"/>
          <w:sz w:val="24"/>
          <w:szCs w:val="24"/>
          <w:lang w:eastAsia="hr-HR"/>
        </w:rPr>
        <w:t>Zahtjev se usmenim putem podnosi na sljedeće načine:</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1. Osobno, u tajništvu Škole</w:t>
      </w:r>
    </w:p>
    <w:p w:rsidR="00D02244" w:rsidRPr="00D02244" w:rsidRDefault="00B918E7" w:rsidP="00D02244">
      <w:pPr>
        <w:shd w:val="clear" w:color="auto" w:fill="FFFFFF"/>
        <w:spacing w:before="100" w:beforeAutospacing="1" w:after="100" w:afterAutospacing="1" w:line="240" w:lineRule="auto"/>
        <w:rPr>
          <w:rFonts w:eastAsia="Times New Roman" w:cs="Times New Roman"/>
          <w:sz w:val="24"/>
          <w:szCs w:val="24"/>
          <w:lang w:eastAsia="hr-HR"/>
        </w:rPr>
      </w:pPr>
      <w:r w:rsidRPr="000C4225">
        <w:rPr>
          <w:rFonts w:eastAsia="Times New Roman" w:cs="Times New Roman"/>
          <w:color w:val="000000"/>
          <w:sz w:val="24"/>
          <w:szCs w:val="24"/>
          <w:lang w:eastAsia="hr-HR"/>
        </w:rPr>
        <w:t xml:space="preserve">2. telefonom na broj: </w:t>
      </w:r>
      <w:r w:rsidRPr="00D02244">
        <w:rPr>
          <w:rFonts w:eastAsia="Times New Roman" w:cs="Times New Roman"/>
          <w:sz w:val="24"/>
          <w:szCs w:val="24"/>
          <w:lang w:eastAsia="hr-HR"/>
        </w:rPr>
        <w:t xml:space="preserve">021/ </w:t>
      </w:r>
      <w:r w:rsidR="00D02244" w:rsidRPr="00D02244">
        <w:rPr>
          <w:rFonts w:eastAsia="Times New Roman" w:cs="Times New Roman"/>
          <w:sz w:val="24"/>
          <w:szCs w:val="24"/>
          <w:lang w:eastAsia="hr-HR"/>
        </w:rPr>
        <w:t>587-477</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 </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Podnositelj zahtjeva tj. korisnik prava na pristup informacijama nije obvezan navesti razloge zbog kojih traži pristup informacijama.</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Podnositelj zahtjeva tj. korisnik prava na pristup informacijama oslobođeni su plaćanja upravnih pristojbi.</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lastRenderedPageBreak/>
        <w:t>Sukladno članku 19. Zakona o pravu na pristup informacijama</w:t>
      </w:r>
      <w:r w:rsidR="00106C03" w:rsidRPr="000C4225">
        <w:rPr>
          <w:rFonts w:eastAsia="Times New Roman" w:cs="Times New Roman"/>
          <w:color w:val="000000"/>
          <w:sz w:val="24"/>
          <w:szCs w:val="24"/>
          <w:lang w:eastAsia="hr-HR"/>
        </w:rPr>
        <w:t xml:space="preserve"> ( NN 25/13,85/15) </w:t>
      </w:r>
      <w:r w:rsidRPr="000C4225">
        <w:rPr>
          <w:rFonts w:eastAsia="Times New Roman" w:cs="Times New Roman"/>
          <w:color w:val="000000"/>
          <w:sz w:val="24"/>
          <w:szCs w:val="24"/>
          <w:lang w:eastAsia="hr-HR"/>
        </w:rPr>
        <w:t>, Škola ima pravo na naknadu stvarnih materijalnih troškova od podnositelja zahtjeva u svezi s pružanjem i dostavom tražene informacije.</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Ukoliko korisnik prava na pristup informacijama nije u mogućnosti popuniti obrazac za pristup informacijama, onda može podnijeti zahtjev koji treba sadržavati sljedeće elemente:</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naznaku da se radi o zahtjevu na pravu pristupa informacijama</w:t>
      </w:r>
      <w:r w:rsidRPr="000C4225">
        <w:rPr>
          <w:rFonts w:eastAsia="Times New Roman" w:cs="Times New Roman"/>
          <w:color w:val="000000"/>
          <w:sz w:val="24"/>
          <w:szCs w:val="24"/>
          <w:lang w:eastAsia="hr-HR"/>
        </w:rPr>
        <w:br/>
        <w:t>naziv ustanove kojoj se podnosi zahtjev</w:t>
      </w:r>
      <w:r w:rsidRPr="000C4225">
        <w:rPr>
          <w:rFonts w:eastAsia="Times New Roman" w:cs="Times New Roman"/>
          <w:color w:val="000000"/>
          <w:sz w:val="24"/>
          <w:szCs w:val="24"/>
          <w:lang w:eastAsia="hr-HR"/>
        </w:rPr>
        <w:br/>
        <w:t>naznaku informacije koja se traži</w:t>
      </w:r>
      <w:r w:rsidRPr="000C4225">
        <w:rPr>
          <w:rFonts w:eastAsia="Times New Roman" w:cs="Times New Roman"/>
          <w:color w:val="000000"/>
          <w:sz w:val="24"/>
          <w:szCs w:val="24"/>
          <w:lang w:eastAsia="hr-HR"/>
        </w:rPr>
        <w:br/>
        <w:t>ime i prezime i adresu podnositelja zahtjeva tj. korisnika prava na pristup informacijama</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Odgovor na pisani ili usmeni zahtjev za pravo na pristup informacijama Škola će proslijediti u zakonskom roku od petnaest (15) dana od dana podnošenja urednog zahtjeva. Rokovi za ostvarivanje prava na pristup informaciji mogu se produžiti za 15 dana, računajući od dana kad je tijelo javne vlasti trebalo odlučiti o zahtjevu za pristup informaciji.</w:t>
      </w:r>
    </w:p>
    <w:p w:rsidR="00B918E7" w:rsidRPr="000C4225" w:rsidRDefault="00B918E7" w:rsidP="00B918E7">
      <w:pPr>
        <w:shd w:val="clear" w:color="auto" w:fill="FFFFFF"/>
        <w:spacing w:before="100" w:beforeAutospacing="1" w:after="100" w:afterAutospacing="1"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Škola će uskratit pristup informaciji u skladu s člankom 15. Zakona o pravu na pristup informacijama (NN 25/13 i 85/15).</w:t>
      </w:r>
    </w:p>
    <w:p w:rsidR="00B918E7" w:rsidRPr="000C4225" w:rsidRDefault="00B918E7" w:rsidP="00B918E7">
      <w:pPr>
        <w:shd w:val="clear" w:color="auto" w:fill="FFFFFF"/>
        <w:spacing w:after="0" w:line="240" w:lineRule="auto"/>
        <w:rPr>
          <w:rFonts w:eastAsia="Times New Roman" w:cs="Times New Roman"/>
          <w:color w:val="000000"/>
          <w:sz w:val="24"/>
          <w:szCs w:val="24"/>
          <w:lang w:eastAsia="hr-HR"/>
        </w:rPr>
      </w:pPr>
      <w:r w:rsidRPr="000C4225">
        <w:rPr>
          <w:rFonts w:eastAsia="Times New Roman" w:cs="Times New Roman"/>
          <w:color w:val="000000"/>
          <w:sz w:val="24"/>
          <w:szCs w:val="24"/>
          <w:lang w:eastAsia="hr-HR"/>
        </w:rPr>
        <w:t>Priloženi dokumenti:</w:t>
      </w:r>
      <w:r w:rsidRPr="000C4225">
        <w:rPr>
          <w:rFonts w:eastAsia="Times New Roman" w:cs="Times New Roman"/>
          <w:color w:val="000000"/>
          <w:sz w:val="24"/>
          <w:szCs w:val="24"/>
          <w:lang w:eastAsia="hr-HR"/>
        </w:rPr>
        <w:br/>
      </w:r>
      <w:hyperlink r:id="rId4" w:history="1">
        <w:r w:rsidRPr="000C4225">
          <w:rPr>
            <w:rFonts w:eastAsia="Times New Roman" w:cs="Times New Roman"/>
            <w:color w:val="157FFF"/>
            <w:sz w:val="24"/>
            <w:szCs w:val="24"/>
            <w:u w:val="single"/>
            <w:lang w:eastAsia="hr-HR"/>
          </w:rPr>
          <w:t>obrazac zahtjev za pristup informacijama.pdf</w:t>
        </w:r>
      </w:hyperlink>
      <w:r w:rsidRPr="000C4225">
        <w:rPr>
          <w:rFonts w:eastAsia="Times New Roman" w:cs="Times New Roman"/>
          <w:color w:val="000000"/>
          <w:sz w:val="24"/>
          <w:szCs w:val="24"/>
          <w:lang w:eastAsia="hr-HR"/>
        </w:rPr>
        <w:t> </w:t>
      </w:r>
      <w:r w:rsidRPr="000C4225">
        <w:rPr>
          <w:rFonts w:eastAsia="Times New Roman" w:cs="Times New Roman"/>
          <w:color w:val="000000"/>
          <w:sz w:val="24"/>
          <w:szCs w:val="24"/>
          <w:lang w:eastAsia="hr-HR"/>
        </w:rPr>
        <w:br/>
      </w:r>
      <w:hyperlink r:id="rId5" w:history="1">
        <w:r w:rsidRPr="000C4225">
          <w:rPr>
            <w:rFonts w:eastAsia="Times New Roman" w:cs="Times New Roman"/>
            <w:color w:val="157FFF"/>
            <w:sz w:val="24"/>
            <w:szCs w:val="24"/>
            <w:u w:val="single"/>
            <w:lang w:eastAsia="hr-HR"/>
          </w:rPr>
          <w:t>Sluzbenik za informiranje.pdf</w:t>
        </w:r>
      </w:hyperlink>
      <w:r w:rsidRPr="000C4225">
        <w:rPr>
          <w:rFonts w:eastAsia="Times New Roman" w:cs="Times New Roman"/>
          <w:color w:val="000000"/>
          <w:sz w:val="24"/>
          <w:szCs w:val="24"/>
          <w:lang w:eastAsia="hr-HR"/>
        </w:rPr>
        <w:t> </w:t>
      </w:r>
      <w:r w:rsidRPr="000C4225">
        <w:rPr>
          <w:rFonts w:eastAsia="Times New Roman" w:cs="Times New Roman"/>
          <w:color w:val="000000"/>
          <w:sz w:val="24"/>
          <w:szCs w:val="24"/>
          <w:lang w:eastAsia="hr-HR"/>
        </w:rPr>
        <w:br/>
      </w:r>
      <w:hyperlink r:id="rId6" w:history="1">
        <w:r w:rsidRPr="000C4225">
          <w:rPr>
            <w:rFonts w:eastAsia="Times New Roman" w:cs="Times New Roman"/>
            <w:color w:val="157FFF"/>
            <w:sz w:val="24"/>
            <w:szCs w:val="24"/>
            <w:u w:val="single"/>
            <w:lang w:eastAsia="hr-HR"/>
          </w:rPr>
          <w:t>zahtjev za dopunu ili ispravak informacije.pdf</w:t>
        </w:r>
      </w:hyperlink>
      <w:r w:rsidRPr="000C4225">
        <w:rPr>
          <w:rFonts w:eastAsia="Times New Roman" w:cs="Times New Roman"/>
          <w:color w:val="000000"/>
          <w:sz w:val="24"/>
          <w:szCs w:val="24"/>
          <w:lang w:eastAsia="hr-HR"/>
        </w:rPr>
        <w:t> </w:t>
      </w:r>
    </w:p>
    <w:p w:rsidR="00B740DA" w:rsidRPr="000C4225" w:rsidRDefault="007A27D2">
      <w:pPr>
        <w:rPr>
          <w:sz w:val="24"/>
          <w:szCs w:val="24"/>
        </w:rPr>
      </w:pPr>
      <w:r w:rsidRPr="000C4225">
        <w:rPr>
          <w:sz w:val="24"/>
          <w:szCs w:val="24"/>
        </w:rPr>
        <w:t xml:space="preserve"> </w:t>
      </w:r>
    </w:p>
    <w:p w:rsidR="007A27D2" w:rsidRDefault="006E135B">
      <w:pPr>
        <w:rPr>
          <w:sz w:val="24"/>
          <w:szCs w:val="24"/>
        </w:rPr>
      </w:pPr>
      <w:r>
        <w:rPr>
          <w:sz w:val="24"/>
          <w:szCs w:val="24"/>
        </w:rPr>
        <w:t>KLASA:</w:t>
      </w:r>
      <w:r w:rsidR="00D02244">
        <w:rPr>
          <w:sz w:val="24"/>
          <w:szCs w:val="24"/>
        </w:rPr>
        <w:t xml:space="preserve"> 003-01/17-01/1</w:t>
      </w:r>
    </w:p>
    <w:p w:rsidR="006E135B" w:rsidRDefault="006E135B">
      <w:pPr>
        <w:rPr>
          <w:sz w:val="24"/>
          <w:szCs w:val="24"/>
        </w:rPr>
      </w:pPr>
      <w:r>
        <w:rPr>
          <w:sz w:val="24"/>
          <w:szCs w:val="24"/>
        </w:rPr>
        <w:t>URBR:</w:t>
      </w:r>
      <w:r w:rsidR="00D02244">
        <w:rPr>
          <w:sz w:val="24"/>
          <w:szCs w:val="24"/>
        </w:rPr>
        <w:t xml:space="preserve"> 2181/01-260-17-1</w:t>
      </w:r>
      <w:bookmarkStart w:id="1" w:name="_GoBack"/>
      <w:bookmarkEnd w:id="1"/>
    </w:p>
    <w:p w:rsidR="006E135B" w:rsidRDefault="007C1737">
      <w:pPr>
        <w:rPr>
          <w:sz w:val="24"/>
          <w:szCs w:val="24"/>
        </w:rPr>
      </w:pPr>
      <w:r>
        <w:rPr>
          <w:sz w:val="24"/>
          <w:szCs w:val="24"/>
        </w:rPr>
        <w:t>Split</w:t>
      </w:r>
      <w:r w:rsidR="006E135B">
        <w:rPr>
          <w:sz w:val="24"/>
          <w:szCs w:val="24"/>
        </w:rPr>
        <w:t xml:space="preserve">, </w:t>
      </w:r>
      <w:r>
        <w:rPr>
          <w:sz w:val="24"/>
          <w:szCs w:val="24"/>
        </w:rPr>
        <w:t>10</w:t>
      </w:r>
      <w:r w:rsidR="006E135B">
        <w:rPr>
          <w:sz w:val="24"/>
          <w:szCs w:val="24"/>
        </w:rPr>
        <w:t>.</w:t>
      </w:r>
      <w:r>
        <w:rPr>
          <w:sz w:val="24"/>
          <w:szCs w:val="24"/>
        </w:rPr>
        <w:t>10</w:t>
      </w:r>
      <w:r w:rsidR="006E135B">
        <w:rPr>
          <w:sz w:val="24"/>
          <w:szCs w:val="24"/>
        </w:rPr>
        <w:t>.2017.godina</w:t>
      </w:r>
    </w:p>
    <w:p w:rsidR="006E135B" w:rsidRDefault="006E135B">
      <w:pPr>
        <w:rPr>
          <w:sz w:val="24"/>
          <w:szCs w:val="24"/>
        </w:rPr>
      </w:pPr>
    </w:p>
    <w:p w:rsidR="006E135B" w:rsidRDefault="006E135B">
      <w:pPr>
        <w:rPr>
          <w:sz w:val="24"/>
          <w:szCs w:val="24"/>
        </w:rPr>
      </w:pPr>
    </w:p>
    <w:p w:rsidR="006E135B" w:rsidRPr="000C4225" w:rsidRDefault="006E135B">
      <w:pPr>
        <w:rPr>
          <w:sz w:val="24"/>
          <w:szCs w:val="24"/>
        </w:rPr>
      </w:pPr>
    </w:p>
    <w:p w:rsidR="007A27D2" w:rsidRPr="000C4225" w:rsidRDefault="007A27D2">
      <w:pPr>
        <w:rPr>
          <w:sz w:val="24"/>
          <w:szCs w:val="24"/>
        </w:rPr>
      </w:pPr>
      <w:r w:rsidRPr="000C4225">
        <w:rPr>
          <w:sz w:val="24"/>
          <w:szCs w:val="24"/>
        </w:rPr>
        <w:t xml:space="preserve">                                                                                                                               </w:t>
      </w:r>
      <w:r w:rsidR="007C1737">
        <w:rPr>
          <w:sz w:val="24"/>
          <w:szCs w:val="24"/>
        </w:rPr>
        <w:t xml:space="preserve">v.d. </w:t>
      </w:r>
      <w:r w:rsidRPr="000C4225">
        <w:rPr>
          <w:sz w:val="24"/>
          <w:szCs w:val="24"/>
        </w:rPr>
        <w:t xml:space="preserve"> RAVNATELJ:</w:t>
      </w:r>
    </w:p>
    <w:p w:rsidR="007A27D2" w:rsidRPr="000C4225" w:rsidRDefault="007A27D2" w:rsidP="007A27D2">
      <w:pPr>
        <w:rPr>
          <w:sz w:val="24"/>
          <w:szCs w:val="24"/>
        </w:rPr>
      </w:pPr>
      <w:r w:rsidRPr="000C4225">
        <w:rPr>
          <w:sz w:val="24"/>
          <w:szCs w:val="24"/>
        </w:rPr>
        <w:tab/>
        <w:t xml:space="preserve">                                                                                                              </w:t>
      </w:r>
      <w:r w:rsidR="007C1737">
        <w:rPr>
          <w:sz w:val="24"/>
          <w:szCs w:val="24"/>
        </w:rPr>
        <w:t>Mate Omazić</w:t>
      </w:r>
      <w:r w:rsidRPr="000C4225">
        <w:rPr>
          <w:sz w:val="24"/>
          <w:szCs w:val="24"/>
        </w:rPr>
        <w:t xml:space="preserve">, prof. </w:t>
      </w:r>
    </w:p>
    <w:p w:rsidR="007A27D2" w:rsidRPr="000C4225" w:rsidRDefault="007A27D2" w:rsidP="007A27D2">
      <w:pPr>
        <w:tabs>
          <w:tab w:val="left" w:pos="5010"/>
        </w:tabs>
        <w:rPr>
          <w:sz w:val="24"/>
          <w:szCs w:val="24"/>
        </w:rPr>
      </w:pPr>
    </w:p>
    <w:sectPr w:rsidR="007A27D2" w:rsidRPr="000C4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3D"/>
    <w:rsid w:val="000C4225"/>
    <w:rsid w:val="00106C03"/>
    <w:rsid w:val="00127825"/>
    <w:rsid w:val="00332901"/>
    <w:rsid w:val="004A64F5"/>
    <w:rsid w:val="004C7CD1"/>
    <w:rsid w:val="00524E84"/>
    <w:rsid w:val="00636B4B"/>
    <w:rsid w:val="006E135B"/>
    <w:rsid w:val="007A27D2"/>
    <w:rsid w:val="007C1737"/>
    <w:rsid w:val="00B740DA"/>
    <w:rsid w:val="00B918E7"/>
    <w:rsid w:val="00D02244"/>
    <w:rsid w:val="00DA783D"/>
    <w:rsid w:val="00DC4AF4"/>
    <w:rsid w:val="00FC73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CA77A-6E0E-4AA1-9175-C8F8EC6E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47658">
      <w:bodyDiv w:val="1"/>
      <w:marLeft w:val="0"/>
      <w:marRight w:val="0"/>
      <w:marTop w:val="0"/>
      <w:marBottom w:val="0"/>
      <w:divBdr>
        <w:top w:val="none" w:sz="0" w:space="0" w:color="auto"/>
        <w:left w:val="none" w:sz="0" w:space="0" w:color="auto"/>
        <w:bottom w:val="none" w:sz="0" w:space="0" w:color="auto"/>
        <w:right w:val="none" w:sz="0" w:space="0" w:color="auto"/>
      </w:divBdr>
      <w:divsChild>
        <w:div w:id="1536502369">
          <w:marLeft w:val="0"/>
          <w:marRight w:val="0"/>
          <w:marTop w:val="0"/>
          <w:marBottom w:val="0"/>
          <w:divBdr>
            <w:top w:val="none" w:sz="0" w:space="0" w:color="auto"/>
            <w:left w:val="none" w:sz="0" w:space="0" w:color="auto"/>
            <w:bottom w:val="none" w:sz="0" w:space="0" w:color="auto"/>
            <w:right w:val="none" w:sz="0" w:space="0" w:color="auto"/>
          </w:divBdr>
          <w:divsChild>
            <w:div w:id="9029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trilj.skole.hr/upload/os-trilj/images/static3/1415/attachment/zahtjev_za_dopunu_ili_ispravak_informacije.pdf" TargetMode="External"/><Relationship Id="rId5" Type="http://schemas.openxmlformats.org/officeDocument/2006/relationships/hyperlink" Target="http://www.os-trilj.skole.hr/upload/os-trilj/images/static3/1415/attachment/Sluzbenik_za_informiranje.pdf" TargetMode="External"/><Relationship Id="rId4" Type="http://schemas.openxmlformats.org/officeDocument/2006/relationships/hyperlink" Target="http://www.os-trilj.skole.hr/upload/os-trilj/images/static3/1415/attachment/obrazac_zahtjev_za_pristup_informacija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Trgo</dc:creator>
  <cp:keywords/>
  <dc:description/>
  <cp:lastModifiedBy>Windows User</cp:lastModifiedBy>
  <cp:revision>11</cp:revision>
  <dcterms:created xsi:type="dcterms:W3CDTF">2017-07-07T18:01:00Z</dcterms:created>
  <dcterms:modified xsi:type="dcterms:W3CDTF">2017-10-10T07:53:00Z</dcterms:modified>
</cp:coreProperties>
</file>